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A4E" w:rsidRDefault="00945A4E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</w:p>
    <w:p w:rsidR="005F45D1" w:rsidRPr="008F7F97" w:rsidRDefault="005F45D1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F7F97">
        <w:rPr>
          <w:rFonts w:ascii="Times New Roman" w:hAnsi="Times New Roman" w:cs="Times New Roman"/>
          <w:sz w:val="24"/>
          <w:szCs w:val="24"/>
        </w:rPr>
        <w:t>ОБЛАСТНОЕ ГОСУДАРСТВЕННОЕ АВТОНОМНОЕ ПРОФЕССИОНАЛЬНОЕ ОБРАЗОВАТЕЛЬНОЕ УЧРЕЖДЕНИЕ</w:t>
      </w:r>
    </w:p>
    <w:p w:rsidR="005F45D1" w:rsidRPr="008F7F97" w:rsidRDefault="005F45D1" w:rsidP="005F45D1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8F7F97">
        <w:rPr>
          <w:rFonts w:ascii="Times New Roman" w:hAnsi="Times New Roman" w:cs="Times New Roman"/>
          <w:sz w:val="24"/>
          <w:szCs w:val="24"/>
        </w:rPr>
        <w:t>«БЕЛГОРОДСКИЙ СТРОИТЕЛЬНЫЙ КОЛЛЕДЖ»</w:t>
      </w: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right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right"/>
        <w:rPr>
          <w:sz w:val="28"/>
          <w:szCs w:val="28"/>
        </w:rPr>
      </w:pPr>
    </w:p>
    <w:p w:rsidR="005F45D1" w:rsidRDefault="005F45D1" w:rsidP="00945A4E">
      <w:pPr>
        <w:pStyle w:val="a6"/>
        <w:spacing w:line="36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5F45D1" w:rsidRDefault="005F45D1" w:rsidP="005F45D1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Контрольно-измерительный материал</w:t>
      </w: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566436" w:rsidRPr="00551408" w:rsidRDefault="00566436" w:rsidP="0056643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форме  </w:t>
      </w:r>
      <w:r>
        <w:rPr>
          <w:rFonts w:ascii="Times New Roman" w:eastAsia="Times New Roman" w:hAnsi="Times New Roman" w:cs="Times New Roman"/>
          <w:sz w:val="28"/>
          <w:szCs w:val="28"/>
        </w:rPr>
        <w:t>дифференцированного зачета</w:t>
      </w:r>
    </w:p>
    <w:p w:rsidR="005F45D1" w:rsidRPr="008F7F97" w:rsidRDefault="005F45D1" w:rsidP="00566436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8F7F97" w:rsidRDefault="005F45D1" w:rsidP="00566436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в рамках программы подготовки специалистов среднего звена</w:t>
      </w:r>
    </w:p>
    <w:p w:rsidR="005F45D1" w:rsidRPr="008F7F97" w:rsidRDefault="00A50165" w:rsidP="008247BA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ПМ.</w:t>
      </w:r>
      <w:r w:rsidR="005F45D1" w:rsidRPr="008F7F97">
        <w:rPr>
          <w:rFonts w:ascii="Times New Roman" w:hAnsi="Times New Roman" w:cs="Times New Roman"/>
          <w:sz w:val="28"/>
          <w:szCs w:val="28"/>
        </w:rPr>
        <w:t>4. Организация видов работ при эксплуатации и реконструкции строительных объектов</w:t>
      </w:r>
    </w:p>
    <w:p w:rsidR="005F45D1" w:rsidRPr="008F7F97" w:rsidRDefault="00A50165" w:rsidP="008247BA">
      <w:pPr>
        <w:pStyle w:val="a6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МДК 4.</w:t>
      </w:r>
      <w:r w:rsidR="005F45D1" w:rsidRPr="008F7F97">
        <w:rPr>
          <w:rFonts w:ascii="Times New Roman" w:hAnsi="Times New Roman" w:cs="Times New Roman"/>
          <w:sz w:val="28"/>
          <w:szCs w:val="28"/>
        </w:rPr>
        <w:t>1 «Эксплуатация зданий»</w:t>
      </w:r>
    </w:p>
    <w:p w:rsidR="005F45D1" w:rsidRPr="008F7F97" w:rsidRDefault="005F45D1" w:rsidP="008247BA">
      <w:pPr>
        <w:pStyle w:val="a6"/>
        <w:spacing w:line="36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8F7F97">
        <w:rPr>
          <w:rFonts w:ascii="Times New Roman" w:hAnsi="Times New Roman" w:cs="Times New Roman"/>
          <w:sz w:val="28"/>
          <w:szCs w:val="28"/>
        </w:rPr>
        <w:t>специальность:08.02.01 «Строительство и эксплуатация зданий и сооружений»</w:t>
      </w:r>
    </w:p>
    <w:p w:rsidR="005F45D1" w:rsidRPr="008F7F97" w:rsidRDefault="005F45D1" w:rsidP="008247BA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8F7F97" w:rsidRDefault="005F45D1" w:rsidP="005F45D1">
      <w:pPr>
        <w:spacing w:line="360" w:lineRule="auto"/>
        <w:jc w:val="both"/>
        <w:rPr>
          <w:sz w:val="28"/>
          <w:szCs w:val="28"/>
        </w:rPr>
      </w:pPr>
    </w:p>
    <w:p w:rsidR="005F45D1" w:rsidRPr="00551408" w:rsidRDefault="005F45D1" w:rsidP="008247BA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5F45D1" w:rsidRPr="00CF4743" w:rsidRDefault="005F45D1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F4743">
        <w:rPr>
          <w:rFonts w:ascii="Times New Roman" w:hAnsi="Times New Roman" w:cs="Times New Roman"/>
          <w:sz w:val="28"/>
          <w:szCs w:val="28"/>
        </w:rPr>
        <w:t>Б</w:t>
      </w:r>
      <w:r w:rsidR="000E6476" w:rsidRPr="00CF4743">
        <w:rPr>
          <w:rFonts w:ascii="Times New Roman" w:hAnsi="Times New Roman" w:cs="Times New Roman"/>
          <w:sz w:val="28"/>
          <w:szCs w:val="28"/>
        </w:rPr>
        <w:t xml:space="preserve">елгород, </w:t>
      </w:r>
      <w:r w:rsidR="00517556">
        <w:rPr>
          <w:rFonts w:ascii="Times New Roman" w:hAnsi="Times New Roman" w:cs="Times New Roman"/>
          <w:sz w:val="28"/>
          <w:szCs w:val="28"/>
        </w:rPr>
        <w:t>2019</w:t>
      </w:r>
      <w:r w:rsidR="0011048F" w:rsidRPr="00CF4743">
        <w:rPr>
          <w:rFonts w:ascii="Times New Roman" w:hAnsi="Times New Roman" w:cs="Times New Roman"/>
          <w:sz w:val="28"/>
          <w:szCs w:val="28"/>
        </w:rPr>
        <w:t>г.</w:t>
      </w:r>
    </w:p>
    <w:p w:rsidR="00945A4E" w:rsidRDefault="00945A4E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6476">
        <w:rPr>
          <w:rFonts w:ascii="Times New Roman" w:hAnsi="Times New Roman" w:cs="Times New Roman"/>
          <w:sz w:val="28"/>
          <w:szCs w:val="28"/>
        </w:rPr>
        <w:t>Комплект контрольно- измерительных материалов по дисциплине МД</w:t>
      </w:r>
      <w:r w:rsidR="00A50165">
        <w:rPr>
          <w:rFonts w:ascii="Times New Roman" w:hAnsi="Times New Roman" w:cs="Times New Roman"/>
          <w:sz w:val="28"/>
          <w:szCs w:val="28"/>
        </w:rPr>
        <w:t>К 4.</w:t>
      </w:r>
      <w:r w:rsidR="008247BA" w:rsidRPr="000E6476">
        <w:rPr>
          <w:rFonts w:ascii="Times New Roman" w:hAnsi="Times New Roman" w:cs="Times New Roman"/>
          <w:sz w:val="28"/>
          <w:szCs w:val="28"/>
        </w:rPr>
        <w:t xml:space="preserve">1 « Эксплуатация зданий </w:t>
      </w:r>
      <w:r w:rsidRPr="000E6476">
        <w:rPr>
          <w:rFonts w:ascii="Times New Roman" w:hAnsi="Times New Roman" w:cs="Times New Roman"/>
          <w:sz w:val="28"/>
          <w:szCs w:val="28"/>
        </w:rPr>
        <w:t xml:space="preserve">» разработан на основе рабочей программы по указанной дисциплине  </w:t>
      </w:r>
      <w:r w:rsidRPr="000E647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специальности</w:t>
      </w:r>
      <w:r w:rsidRPr="000E6476">
        <w:rPr>
          <w:rFonts w:ascii="Times New Roman" w:hAnsi="Times New Roman" w:cs="Times New Roman"/>
          <w:bCs/>
          <w:sz w:val="28"/>
          <w:szCs w:val="28"/>
        </w:rPr>
        <w:t xml:space="preserve">  080201 «Строительство и эксплуатация зданий и сооружений»</w:t>
      </w: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0E6476">
      <w:pPr>
        <w:pStyle w:val="a6"/>
        <w:spacing w:line="360" w:lineRule="auto"/>
        <w:ind w:left="170" w:right="85"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0E6476" w:rsidRDefault="005F45D1" w:rsidP="00CF4743">
      <w:pPr>
        <w:pStyle w:val="a6"/>
        <w:spacing w:line="360" w:lineRule="auto"/>
        <w:ind w:left="170" w:right="85" w:firstLine="851"/>
        <w:rPr>
          <w:rFonts w:ascii="Times New Roman" w:hAnsi="Times New Roman" w:cs="Times New Roman"/>
          <w:bCs/>
          <w:sz w:val="28"/>
          <w:szCs w:val="28"/>
        </w:rPr>
      </w:pPr>
      <w:r w:rsidRPr="000E6476">
        <w:rPr>
          <w:rFonts w:ascii="Times New Roman" w:hAnsi="Times New Roman" w:cs="Times New Roman"/>
          <w:sz w:val="28"/>
          <w:szCs w:val="28"/>
        </w:rPr>
        <w:t xml:space="preserve">Организация-разработчик: Областное государственное автономное профессиональное образовательное учреждение  </w:t>
      </w:r>
      <w:r w:rsidRPr="000E6476">
        <w:rPr>
          <w:rFonts w:ascii="Times New Roman" w:hAnsi="Times New Roman" w:cs="Times New Roman"/>
          <w:bCs/>
          <w:sz w:val="28"/>
          <w:szCs w:val="28"/>
        </w:rPr>
        <w:t>«Белгородский  строительный колледж»</w:t>
      </w:r>
    </w:p>
    <w:p w:rsidR="005F45D1" w:rsidRPr="000E6476" w:rsidRDefault="005F45D1" w:rsidP="005F45D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945A4E" w:rsidRDefault="00945A4E" w:rsidP="005F45D1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FD4853" w:rsidRDefault="006D6B1A" w:rsidP="00945A4E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4853">
        <w:rPr>
          <w:rFonts w:ascii="Times New Roman" w:hAnsi="Times New Roman"/>
          <w:sz w:val="28"/>
          <w:szCs w:val="28"/>
        </w:rPr>
        <w:t>Разработчик</w:t>
      </w:r>
      <w:r w:rsidR="00DA4E19">
        <w:rPr>
          <w:rFonts w:ascii="Times New Roman" w:hAnsi="Times New Roman"/>
          <w:sz w:val="28"/>
          <w:szCs w:val="28"/>
        </w:rPr>
        <w:t>:</w:t>
      </w:r>
    </w:p>
    <w:p w:rsidR="00945A4E" w:rsidRPr="003C5CE1" w:rsidRDefault="00945A4E" w:rsidP="00945A4E">
      <w:pPr>
        <w:pStyle w:val="a6"/>
        <w:rPr>
          <w:rFonts w:ascii="Times New Roman" w:hAnsi="Times New Roman"/>
          <w:sz w:val="28"/>
          <w:szCs w:val="28"/>
        </w:rPr>
      </w:pPr>
    </w:p>
    <w:p w:rsidR="00945A4E" w:rsidRPr="003C5CE1" w:rsidRDefault="00CF4743" w:rsidP="00945A4E">
      <w:pPr>
        <w:pStyle w:val="a6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Родионова Татьяна Виктор</w:t>
      </w:r>
      <w:r w:rsidR="00945A4E" w:rsidRPr="003C5CE1">
        <w:rPr>
          <w:rFonts w:ascii="Times New Roman" w:hAnsi="Times New Roman"/>
          <w:bCs/>
          <w:sz w:val="28"/>
          <w:szCs w:val="28"/>
        </w:rPr>
        <w:t>овна,  преподаватель ОГАПОУ «БСК».</w:t>
      </w:r>
    </w:p>
    <w:p w:rsidR="00945A4E" w:rsidRPr="003C5CE1" w:rsidRDefault="00945A4E" w:rsidP="00945A4E">
      <w:pPr>
        <w:shd w:val="clear" w:color="auto" w:fill="FFFFFF"/>
        <w:spacing w:line="370" w:lineRule="exact"/>
        <w:rPr>
          <w:rFonts w:ascii="Times New Roman" w:hAnsi="Times New Roman"/>
          <w:bCs/>
          <w:sz w:val="28"/>
          <w:szCs w:val="32"/>
        </w:rPr>
      </w:pPr>
    </w:p>
    <w:p w:rsidR="005F45D1" w:rsidRPr="000E6476" w:rsidRDefault="005F45D1" w:rsidP="005F45D1">
      <w:pPr>
        <w:tabs>
          <w:tab w:val="left" w:pos="6225"/>
        </w:tabs>
        <w:rPr>
          <w:rFonts w:ascii="Times New Roman" w:hAnsi="Times New Roman" w:cs="Times New Roman"/>
        </w:rPr>
      </w:pPr>
    </w:p>
    <w:p w:rsidR="005F45D1" w:rsidRPr="000E6476" w:rsidRDefault="005F45D1" w:rsidP="005F45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  <w:r w:rsidRPr="000E6476">
        <w:rPr>
          <w:rStyle w:val="FontStyle11"/>
          <w:sz w:val="28"/>
          <w:szCs w:val="28"/>
        </w:rPr>
        <w:t>Рекомендовано методическим советом ОГАПОУ «БСК»</w:t>
      </w:r>
    </w:p>
    <w:p w:rsidR="005F45D1" w:rsidRPr="000E6476" w:rsidRDefault="005F45D1" w:rsidP="005F45D1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Протокол № _____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  <w:r w:rsidRPr="00FB24E8">
        <w:rPr>
          <w:rFonts w:ascii="Times New Roman" w:hAnsi="Times New Roman"/>
          <w:sz w:val="24"/>
          <w:szCs w:val="24"/>
        </w:rPr>
        <w:t xml:space="preserve">Заместитель директора </w:t>
      </w:r>
    </w:p>
    <w:p w:rsidR="00945A4E" w:rsidRPr="00FB24E8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r w:rsidRPr="00FB24E8">
        <w:rPr>
          <w:rFonts w:ascii="Times New Roman" w:hAnsi="Times New Roman"/>
          <w:sz w:val="24"/>
          <w:szCs w:val="24"/>
        </w:rPr>
        <w:t>по учебно-</w:t>
      </w:r>
      <w:r>
        <w:rPr>
          <w:rFonts w:ascii="Times New Roman" w:hAnsi="Times New Roman"/>
          <w:sz w:val="24"/>
          <w:szCs w:val="24"/>
        </w:rPr>
        <w:t>методическ</w:t>
      </w:r>
      <w:r w:rsidRPr="00FB24E8">
        <w:rPr>
          <w:rFonts w:ascii="Times New Roman" w:hAnsi="Times New Roman"/>
          <w:sz w:val="24"/>
          <w:szCs w:val="24"/>
        </w:rPr>
        <w:t>ой работе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45A4E" w:rsidRDefault="00945A4E" w:rsidP="00945A4E">
      <w:pPr>
        <w:pStyle w:val="a6"/>
        <w:tabs>
          <w:tab w:val="left" w:pos="6180"/>
        </w:tabs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от «__» _____________201</w:t>
      </w:r>
      <w:r w:rsidR="00517556">
        <w:rPr>
          <w:rFonts w:ascii="Times New Roman" w:hAnsi="Times New Roman"/>
          <w:sz w:val="24"/>
          <w:szCs w:val="24"/>
        </w:rPr>
        <w:t>9</w:t>
      </w:r>
      <w:r w:rsidR="00CE7842">
        <w:rPr>
          <w:rFonts w:ascii="Times New Roman" w:hAnsi="Times New Roman"/>
          <w:sz w:val="24"/>
          <w:szCs w:val="24"/>
        </w:rPr>
        <w:t xml:space="preserve"> </w:t>
      </w:r>
      <w:r w:rsidRPr="00FB24E8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ab/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____________   /Петрова Н.В./</w:t>
      </w:r>
    </w:p>
    <w:p w:rsidR="00945A4E" w:rsidRPr="00FB24E8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 w:rsidRPr="00FB24E8">
        <w:rPr>
          <w:rFonts w:ascii="Times New Roman" w:hAnsi="Times New Roman"/>
          <w:sz w:val="24"/>
          <w:szCs w:val="24"/>
        </w:rPr>
        <w:t>Председатель предметно</w:t>
      </w:r>
      <w:r>
        <w:rPr>
          <w:rFonts w:ascii="Times New Roman" w:hAnsi="Times New Roman"/>
          <w:sz w:val="24"/>
          <w:szCs w:val="24"/>
        </w:rPr>
        <w:t>-цикловой</w:t>
      </w:r>
      <w:r w:rsidRPr="00FB24E8">
        <w:rPr>
          <w:rFonts w:ascii="Times New Roman" w:hAnsi="Times New Roman"/>
          <w:sz w:val="24"/>
          <w:szCs w:val="24"/>
        </w:rPr>
        <w:t xml:space="preserve"> комиссии</w:t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Pr="00FB24E8" w:rsidRDefault="008E0CDF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  /Присяжная Л.Н</w:t>
      </w:r>
      <w:r w:rsidR="00945A4E">
        <w:rPr>
          <w:rFonts w:ascii="Times New Roman" w:hAnsi="Times New Roman"/>
          <w:sz w:val="24"/>
          <w:szCs w:val="24"/>
        </w:rPr>
        <w:t>./</w:t>
      </w:r>
    </w:p>
    <w:p w:rsidR="005F45D1" w:rsidRDefault="00945A4E" w:rsidP="00945A4E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945A4E" w:rsidRDefault="00945A4E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FD4853" w:rsidRPr="00945A4E" w:rsidRDefault="00FD4853" w:rsidP="00945A4E">
      <w:pPr>
        <w:pStyle w:val="a6"/>
        <w:rPr>
          <w:rFonts w:ascii="Times New Roman" w:hAnsi="Times New Roman"/>
          <w:sz w:val="24"/>
          <w:szCs w:val="24"/>
        </w:rPr>
      </w:pPr>
    </w:p>
    <w:p w:rsidR="005F45D1" w:rsidRPr="000E6476" w:rsidRDefault="005F45D1" w:rsidP="005F45D1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F45D1" w:rsidRPr="00551408" w:rsidRDefault="005F45D1" w:rsidP="005F45D1">
      <w:pPr>
        <w:spacing w:line="360" w:lineRule="auto"/>
        <w:jc w:val="center"/>
        <w:rPr>
          <w:b/>
          <w:sz w:val="28"/>
          <w:szCs w:val="28"/>
        </w:rPr>
      </w:pPr>
    </w:p>
    <w:p w:rsidR="00B82C3B" w:rsidRDefault="00B82C3B" w:rsidP="000E647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82C3B" w:rsidRPr="00551408" w:rsidRDefault="00B82C3B" w:rsidP="000E647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0E6476" w:rsidRDefault="000E6476" w:rsidP="000E6476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9C6EFF">
        <w:rPr>
          <w:rFonts w:ascii="Times New Roman" w:hAnsi="Times New Roman"/>
          <w:b/>
          <w:sz w:val="28"/>
          <w:szCs w:val="28"/>
        </w:rPr>
        <w:lastRenderedPageBreak/>
        <w:t>Содержание.</w:t>
      </w:r>
    </w:p>
    <w:p w:rsidR="000E6476" w:rsidRPr="00945A4E" w:rsidRDefault="000E6476" w:rsidP="000E6476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945A4E" w:rsidRDefault="000E6476" w:rsidP="00945A4E">
      <w:pPr>
        <w:pStyle w:val="a5"/>
        <w:numPr>
          <w:ilvl w:val="0"/>
          <w:numId w:val="1"/>
        </w:numPr>
        <w:spacing w:line="360" w:lineRule="auto"/>
        <w:ind w:left="-284"/>
        <w:rPr>
          <w:rFonts w:ascii="Times New Roman" w:hAnsi="Times New Roman"/>
          <w:sz w:val="28"/>
          <w:szCs w:val="28"/>
        </w:rPr>
      </w:pPr>
      <w:r w:rsidRPr="00945A4E">
        <w:rPr>
          <w:rFonts w:ascii="Times New Roman" w:hAnsi="Times New Roman"/>
          <w:sz w:val="28"/>
          <w:szCs w:val="28"/>
        </w:rPr>
        <w:t xml:space="preserve">ПАСПОРТ КОМПЛЕКТА КОНТРОЛЬНО-ИЗМЕРИТЕЛЬНЫХ МАТЕРИАЛОВ  </w:t>
      </w:r>
      <w:r w:rsidR="00037AE1">
        <w:rPr>
          <w:rFonts w:ascii="Times New Roman" w:hAnsi="Times New Roman"/>
          <w:sz w:val="28"/>
          <w:szCs w:val="28"/>
        </w:rPr>
        <w:t>………………………………………………………………4 стр.</w:t>
      </w:r>
    </w:p>
    <w:p w:rsidR="00945A4E" w:rsidRDefault="00945A4E" w:rsidP="00945A4E">
      <w:pPr>
        <w:spacing w:line="360" w:lineRule="auto"/>
        <w:ind w:left="-64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ТРЕБОВАНИЯ К ОСВОЕНИЮ КУРСА </w:t>
      </w:r>
      <w:r w:rsidR="00037AE1">
        <w:rPr>
          <w:rFonts w:ascii="Times New Roman" w:hAnsi="Times New Roman"/>
          <w:sz w:val="28"/>
          <w:szCs w:val="28"/>
        </w:rPr>
        <w:t xml:space="preserve"> МДК 4.1  ………………………...5 стр.</w:t>
      </w:r>
      <w:r w:rsidR="005F45D1" w:rsidRPr="00945A4E">
        <w:rPr>
          <w:rFonts w:ascii="Times New Roman" w:hAnsi="Times New Roman"/>
          <w:sz w:val="28"/>
          <w:szCs w:val="28"/>
        </w:rPr>
        <w:t xml:space="preserve"> </w:t>
      </w:r>
    </w:p>
    <w:p w:rsidR="00945A4E" w:rsidRDefault="005F45D1" w:rsidP="00945A4E">
      <w:pPr>
        <w:spacing w:line="360" w:lineRule="auto"/>
        <w:ind w:left="-644"/>
        <w:rPr>
          <w:rFonts w:ascii="Times New Roman" w:hAnsi="Times New Roman" w:cs="Times New Roman"/>
          <w:sz w:val="28"/>
          <w:szCs w:val="28"/>
        </w:rPr>
      </w:pPr>
      <w:r w:rsidRPr="00945A4E">
        <w:rPr>
          <w:rFonts w:ascii="Times New Roman" w:hAnsi="Times New Roman" w:cs="Times New Roman"/>
          <w:sz w:val="28"/>
          <w:szCs w:val="28"/>
        </w:rPr>
        <w:t>3. ОЦЕНКА ОСВОЕНИЯ ТЕОРЕТИЧЕСКОГО КУРСА МДК</w:t>
      </w:r>
      <w:r w:rsidR="00A50165" w:rsidRPr="00945A4E">
        <w:rPr>
          <w:rFonts w:ascii="Times New Roman" w:hAnsi="Times New Roman" w:cs="Times New Roman"/>
          <w:sz w:val="28"/>
          <w:szCs w:val="28"/>
        </w:rPr>
        <w:t xml:space="preserve"> 4.1</w:t>
      </w:r>
      <w:r w:rsidRPr="00945A4E">
        <w:rPr>
          <w:rFonts w:ascii="Times New Roman" w:hAnsi="Times New Roman" w:cs="Times New Roman"/>
          <w:sz w:val="28"/>
          <w:szCs w:val="28"/>
        </w:rPr>
        <w:t>.</w:t>
      </w:r>
      <w:r w:rsidR="00945A4E" w:rsidRPr="00945A4E">
        <w:rPr>
          <w:rFonts w:ascii="Times New Roman" w:hAnsi="Times New Roman" w:cs="Times New Roman"/>
          <w:sz w:val="28"/>
          <w:szCs w:val="28"/>
        </w:rPr>
        <w:t xml:space="preserve">  </w:t>
      </w:r>
      <w:r w:rsidR="00945A4E">
        <w:rPr>
          <w:rFonts w:ascii="Times New Roman" w:hAnsi="Times New Roman" w:cs="Times New Roman"/>
          <w:sz w:val="28"/>
          <w:szCs w:val="28"/>
        </w:rPr>
        <w:t>………….</w:t>
      </w:r>
      <w:r w:rsidR="00945A4E" w:rsidRPr="00945A4E">
        <w:rPr>
          <w:rFonts w:ascii="Times New Roman" w:hAnsi="Times New Roman" w:cs="Times New Roman"/>
          <w:sz w:val="28"/>
          <w:szCs w:val="28"/>
        </w:rPr>
        <w:t>5 стр</w:t>
      </w:r>
      <w:r w:rsidR="00037AE1">
        <w:rPr>
          <w:rFonts w:ascii="Times New Roman" w:hAnsi="Times New Roman" w:cs="Times New Roman"/>
          <w:sz w:val="28"/>
          <w:szCs w:val="28"/>
        </w:rPr>
        <w:t>.</w:t>
      </w:r>
    </w:p>
    <w:p w:rsidR="005F45D1" w:rsidRPr="00945A4E" w:rsidRDefault="005F45D1" w:rsidP="00945A4E">
      <w:pPr>
        <w:spacing w:line="360" w:lineRule="auto"/>
        <w:ind w:left="-644"/>
        <w:rPr>
          <w:rFonts w:ascii="Times New Roman" w:hAnsi="Times New Roman"/>
          <w:sz w:val="28"/>
          <w:szCs w:val="28"/>
        </w:rPr>
      </w:pPr>
      <w:r w:rsidRPr="00945A4E">
        <w:rPr>
          <w:rFonts w:ascii="Times New Roman" w:hAnsi="Times New Roman" w:cs="Times New Roman"/>
          <w:sz w:val="28"/>
          <w:szCs w:val="28"/>
        </w:rPr>
        <w:t>4. ОЦЕНКА ОСВОЕНИЯ ПРАКТИЧЕСКОГО КУРСА  МДК</w:t>
      </w:r>
      <w:r w:rsidR="00A50165" w:rsidRPr="00945A4E">
        <w:rPr>
          <w:rFonts w:ascii="Times New Roman" w:hAnsi="Times New Roman" w:cs="Times New Roman"/>
          <w:sz w:val="28"/>
          <w:szCs w:val="28"/>
        </w:rPr>
        <w:t xml:space="preserve"> 4.1</w:t>
      </w:r>
      <w:r w:rsidRPr="00945A4E">
        <w:rPr>
          <w:rFonts w:ascii="Times New Roman" w:hAnsi="Times New Roman" w:cs="Times New Roman"/>
          <w:sz w:val="28"/>
          <w:szCs w:val="28"/>
        </w:rPr>
        <w:t>.</w:t>
      </w:r>
      <w:r w:rsidR="00175FE0">
        <w:rPr>
          <w:rFonts w:ascii="Times New Roman" w:hAnsi="Times New Roman" w:cs="Times New Roman"/>
          <w:sz w:val="28"/>
          <w:szCs w:val="28"/>
        </w:rPr>
        <w:t xml:space="preserve">   …………14</w:t>
      </w:r>
      <w:r w:rsidR="00945A4E">
        <w:rPr>
          <w:rFonts w:ascii="Times New Roman" w:hAnsi="Times New Roman" w:cs="Times New Roman"/>
          <w:sz w:val="28"/>
          <w:szCs w:val="28"/>
        </w:rPr>
        <w:t>стр.</w:t>
      </w:r>
    </w:p>
    <w:p w:rsidR="005F45D1" w:rsidRPr="00945A4E" w:rsidRDefault="005F45D1" w:rsidP="005F45D1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5F45D1" w:rsidRPr="00945A4E" w:rsidRDefault="005F45D1" w:rsidP="005F45D1">
      <w:pPr>
        <w:pStyle w:val="a6"/>
      </w:pPr>
    </w:p>
    <w:p w:rsidR="005F45D1" w:rsidRPr="00945A4E" w:rsidRDefault="005F45D1" w:rsidP="005F45D1">
      <w:pPr>
        <w:pStyle w:val="a5"/>
        <w:spacing w:line="360" w:lineRule="auto"/>
        <w:rPr>
          <w:rFonts w:ascii="Times New Roman" w:hAnsi="Times New Roman"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pPr>
        <w:pStyle w:val="a5"/>
        <w:spacing w:line="360" w:lineRule="auto"/>
        <w:rPr>
          <w:rFonts w:ascii="Times New Roman" w:hAnsi="Times New Roman"/>
          <w:b/>
          <w:sz w:val="28"/>
          <w:szCs w:val="28"/>
        </w:rPr>
      </w:pPr>
    </w:p>
    <w:p w:rsidR="005F45D1" w:rsidRPr="00551408" w:rsidRDefault="005F45D1" w:rsidP="005F45D1">
      <w:bookmarkStart w:id="0" w:name="_Toc316860036"/>
    </w:p>
    <w:p w:rsidR="005F45D1" w:rsidRPr="00551408" w:rsidRDefault="005F45D1" w:rsidP="005F45D1"/>
    <w:bookmarkEnd w:id="0"/>
    <w:p w:rsidR="00037AE1" w:rsidRDefault="00037AE1" w:rsidP="00037AE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11048F" w:rsidRPr="00037AE1" w:rsidRDefault="0011048F" w:rsidP="00037AE1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037AE1" w:rsidRPr="003B422F" w:rsidRDefault="00037AE1" w:rsidP="00037AE1">
      <w:pPr>
        <w:pStyle w:val="a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3B422F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Паспорт комплекта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контрольно-измерительных материалов</w:t>
      </w:r>
    </w:p>
    <w:p w:rsidR="005F45D1" w:rsidRPr="00551408" w:rsidRDefault="005F45D1" w:rsidP="005F45D1">
      <w:pPr>
        <w:shd w:val="clear" w:color="auto" w:fill="FFFFFF"/>
        <w:spacing w:after="0" w:line="240" w:lineRule="auto"/>
        <w:ind w:left="284" w:right="-694" w:firstLine="283"/>
        <w:rPr>
          <w:rFonts w:ascii="Times New Roman" w:eastAsia="Times New Roman" w:hAnsi="Times New Roman" w:cs="Times New Roman"/>
          <w:sz w:val="20"/>
          <w:szCs w:val="20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1.1 Общие положения</w:t>
      </w:r>
    </w:p>
    <w:p w:rsidR="005F45D1" w:rsidRPr="00551408" w:rsidRDefault="005F45D1" w:rsidP="005F45D1">
      <w:pPr>
        <w:pStyle w:val="a6"/>
        <w:ind w:firstLine="284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Результатом освоения  </w:t>
      </w:r>
      <w:r w:rsidRPr="00551408">
        <w:rPr>
          <w:rFonts w:ascii="Times New Roman" w:hAnsi="Times New Roman" w:cs="Times New Roman"/>
          <w:b/>
          <w:sz w:val="28"/>
          <w:szCs w:val="28"/>
        </w:rPr>
        <w:t>МДК</w:t>
      </w:r>
      <w:r w:rsidR="00A50165">
        <w:rPr>
          <w:rFonts w:ascii="Times New Roman" w:hAnsi="Times New Roman" w:cs="Times New Roman"/>
          <w:b/>
          <w:sz w:val="28"/>
          <w:szCs w:val="28"/>
        </w:rPr>
        <w:t xml:space="preserve"> 4.</w:t>
      </w:r>
      <w:r w:rsidRPr="00551408">
        <w:rPr>
          <w:rFonts w:ascii="Times New Roman" w:hAnsi="Times New Roman" w:cs="Times New Roman"/>
          <w:b/>
          <w:sz w:val="28"/>
          <w:szCs w:val="28"/>
        </w:rPr>
        <w:t>1 «Эксплуатация  зданий»</w:t>
      </w:r>
    </w:p>
    <w:p w:rsidR="005F45D1" w:rsidRPr="00551408" w:rsidRDefault="005F45D1" w:rsidP="005F45D1">
      <w:pPr>
        <w:shd w:val="clear" w:color="auto" w:fill="FFFFFF"/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является готовность обучающегося к выполнению вида профессиональной деятельности  и составляющих его профессиональных компетенций, а также общие компетенции, формирующиеся в процессе освоения ППССЗ  в целом по специальности  </w:t>
      </w: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08.02.01«Строительство и эксплуатация зданий и сооружений».</w:t>
      </w:r>
    </w:p>
    <w:p w:rsidR="005C4313" w:rsidRPr="005C4313" w:rsidRDefault="005C4313" w:rsidP="005C4313">
      <w:pPr>
        <w:shd w:val="clear" w:color="auto" w:fill="FFFFFF"/>
        <w:spacing w:after="0" w:line="297" w:lineRule="atLeast"/>
        <w:ind w:left="284" w:firstLine="28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45D1" w:rsidRPr="00551408" w:rsidRDefault="005F45D1" w:rsidP="005F45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Комплект контрольно-измерительных материалов предназначен для проведения промежуточной аттестации, контроля и оценк</w:t>
      </w:r>
      <w:r w:rsidR="00A50165">
        <w:rPr>
          <w:rFonts w:ascii="Times New Roman" w:eastAsia="Times New Roman" w:hAnsi="Times New Roman" w:cs="Times New Roman"/>
          <w:sz w:val="28"/>
          <w:szCs w:val="28"/>
        </w:rPr>
        <w:t>и результатов освоения МДК 4.</w:t>
      </w:r>
      <w:r w:rsidR="000E6476">
        <w:rPr>
          <w:rFonts w:ascii="Times New Roman" w:eastAsia="Times New Roman" w:hAnsi="Times New Roman" w:cs="Times New Roman"/>
          <w:sz w:val="28"/>
          <w:szCs w:val="28"/>
        </w:rPr>
        <w:t>1 «Эксплуатация</w:t>
      </w:r>
      <w:r w:rsidR="005664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>зданий»</w:t>
      </w:r>
    </w:p>
    <w:p w:rsidR="005F45D1" w:rsidRPr="00551408" w:rsidRDefault="005F45D1" w:rsidP="00A5016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>Формой аттестации МДК 4.1</w:t>
      </w:r>
      <w:r w:rsidR="000E6476">
        <w:rPr>
          <w:rFonts w:ascii="Times New Roman" w:eastAsia="Times New Roman" w:hAnsi="Times New Roman" w:cs="Times New Roman"/>
          <w:sz w:val="28"/>
          <w:szCs w:val="28"/>
        </w:rPr>
        <w:t>«Эксплуатация</w:t>
      </w:r>
      <w:r w:rsidR="00CF47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6476" w:rsidRPr="00551408">
        <w:rPr>
          <w:rFonts w:ascii="Times New Roman" w:eastAsia="Times New Roman" w:hAnsi="Times New Roman" w:cs="Times New Roman"/>
          <w:sz w:val="28"/>
          <w:szCs w:val="28"/>
        </w:rPr>
        <w:t>зданий»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 я</w:t>
      </w:r>
      <w:r w:rsidR="00CF4743">
        <w:rPr>
          <w:rFonts w:ascii="Times New Roman" w:eastAsia="Times New Roman" w:hAnsi="Times New Roman" w:cs="Times New Roman"/>
          <w:sz w:val="28"/>
          <w:szCs w:val="28"/>
        </w:rPr>
        <w:t xml:space="preserve">вляется </w:t>
      </w:r>
      <w:r w:rsidR="00566436">
        <w:rPr>
          <w:rFonts w:ascii="Times New Roman" w:eastAsia="Times New Roman" w:hAnsi="Times New Roman" w:cs="Times New Roman"/>
          <w:sz w:val="28"/>
          <w:szCs w:val="28"/>
        </w:rPr>
        <w:t xml:space="preserve"> дифференцированный зачет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</w:p>
    <w:p w:rsidR="005F45D1" w:rsidRPr="00551408" w:rsidRDefault="005C4313" w:rsidP="005F45D1">
      <w:pPr>
        <w:pStyle w:val="a6"/>
        <w:ind w:firstLine="284"/>
        <w:rPr>
          <w:rFonts w:ascii="Times New Roman" w:hAnsi="Times New Roman" w:cs="Times New Roman"/>
          <w:sz w:val="28"/>
          <w:szCs w:val="28"/>
        </w:rPr>
      </w:pPr>
      <w:r w:rsidRPr="005C4313">
        <w:rPr>
          <w:rFonts w:ascii="Times New Roman" w:eastAsia="Times New Roman" w:hAnsi="Times New Roman" w:cs="Times New Roman"/>
          <w:b/>
          <w:sz w:val="28"/>
          <w:szCs w:val="28"/>
        </w:rPr>
        <w:t xml:space="preserve">1.2 </w:t>
      </w:r>
      <w:r w:rsidR="005F45D1" w:rsidRPr="005C4313">
        <w:rPr>
          <w:rFonts w:ascii="Times New Roman" w:eastAsia="Times New Roman" w:hAnsi="Times New Roman" w:cs="Times New Roman"/>
          <w:b/>
          <w:sz w:val="28"/>
          <w:szCs w:val="28"/>
        </w:rPr>
        <w:t xml:space="preserve">Результатом освоения </w:t>
      </w:r>
      <w:r w:rsidR="00A50165">
        <w:rPr>
          <w:rFonts w:ascii="Times New Roman" w:hAnsi="Times New Roman" w:cs="Times New Roman"/>
          <w:b/>
          <w:sz w:val="28"/>
          <w:szCs w:val="28"/>
        </w:rPr>
        <w:t>МДК</w:t>
      </w:r>
      <w:r w:rsidR="005F45D1" w:rsidRPr="00551408">
        <w:rPr>
          <w:rFonts w:ascii="Times New Roman" w:hAnsi="Times New Roman" w:cs="Times New Roman"/>
          <w:b/>
          <w:sz w:val="28"/>
          <w:szCs w:val="28"/>
        </w:rPr>
        <w:t xml:space="preserve"> 4.1 «Эксплуатация  зданий»</w:t>
      </w:r>
    </w:p>
    <w:p w:rsidR="0011048F" w:rsidRDefault="005F45D1" w:rsidP="005F45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 является готовность обучающегося к выполнению вида профессиональной деятельности  и составляющих его профессиональных компетенций, а также общие компетенции, формирующиеся в процессе освоения ППССЗ  в целом по специальности  </w:t>
      </w:r>
      <w:r w:rsidRPr="00551408">
        <w:rPr>
          <w:rFonts w:ascii="Times New Roman" w:eastAsia="Times New Roman" w:hAnsi="Times New Roman" w:cs="Times New Roman"/>
          <w:b/>
          <w:bCs/>
          <w:sz w:val="28"/>
          <w:szCs w:val="28"/>
        </w:rPr>
        <w:t>08.02.01«Строительство и эксплуатация зданий и сооружений».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762"/>
      </w:tblGrid>
      <w:tr w:rsidR="0011048F" w:rsidRPr="00693CE5" w:rsidTr="0011048F">
        <w:trPr>
          <w:trHeight w:val="327"/>
        </w:trPr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3.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4.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5.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6.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7.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8.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9.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Использовать информационные технологии в профессиональной деятельности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10.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11048F" w:rsidRPr="00693CE5" w:rsidTr="0011048F">
        <w:tc>
          <w:tcPr>
            <w:tcW w:w="1809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11.</w:t>
            </w:r>
          </w:p>
        </w:tc>
        <w:tc>
          <w:tcPr>
            <w:tcW w:w="7762" w:type="dxa"/>
          </w:tcPr>
          <w:p w:rsidR="0011048F" w:rsidRPr="00693CE5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11048F" w:rsidRPr="00551408" w:rsidRDefault="0011048F" w:rsidP="005F45D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11048F" w:rsidRPr="00FE3526" w:rsidTr="0011048F">
        <w:tc>
          <w:tcPr>
            <w:tcW w:w="1204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bCs/>
                <w:iCs/>
                <w:sz w:val="24"/>
              </w:rPr>
              <w:lastRenderedPageBreak/>
              <w:t>ВД 4</w:t>
            </w:r>
          </w:p>
        </w:tc>
        <w:tc>
          <w:tcPr>
            <w:tcW w:w="8367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eastAsia="Calibri" w:hAnsi="Times New Roman"/>
                <w:sz w:val="24"/>
                <w:lang w:eastAsia="en-US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11048F" w:rsidRPr="00FE3526" w:rsidTr="0011048F">
        <w:tc>
          <w:tcPr>
            <w:tcW w:w="1204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bCs/>
                <w:iCs/>
                <w:sz w:val="24"/>
              </w:rPr>
              <w:t>ПК 4.1.</w:t>
            </w:r>
          </w:p>
        </w:tc>
        <w:tc>
          <w:tcPr>
            <w:tcW w:w="8367" w:type="dxa"/>
          </w:tcPr>
          <w:p w:rsidR="0011048F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color w:val="000000"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Организовывать работу по технической эксплуатации зданий и сооружений</w:t>
            </w:r>
          </w:p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</w:p>
        </w:tc>
      </w:tr>
      <w:tr w:rsidR="0011048F" w:rsidRPr="00FE3526" w:rsidTr="0011048F">
        <w:tc>
          <w:tcPr>
            <w:tcW w:w="1204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4.2.</w:t>
            </w:r>
          </w:p>
        </w:tc>
        <w:tc>
          <w:tcPr>
            <w:tcW w:w="8367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  <w:tr w:rsidR="0011048F" w:rsidRPr="00FE3526" w:rsidTr="0011048F">
        <w:tc>
          <w:tcPr>
            <w:tcW w:w="1204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4.3.</w:t>
            </w:r>
          </w:p>
        </w:tc>
        <w:tc>
          <w:tcPr>
            <w:tcW w:w="8367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</w:tr>
      <w:tr w:rsidR="0011048F" w:rsidRPr="00FE3526" w:rsidTr="0011048F">
        <w:tc>
          <w:tcPr>
            <w:tcW w:w="1204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4.4.</w:t>
            </w:r>
          </w:p>
        </w:tc>
        <w:tc>
          <w:tcPr>
            <w:tcW w:w="8367" w:type="dxa"/>
          </w:tcPr>
          <w:p w:rsidR="0011048F" w:rsidRPr="00FE3526" w:rsidRDefault="0011048F" w:rsidP="0011048F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Осуществлять мероприятия по оценке технического состояния и реконструкции зданий</w:t>
            </w:r>
          </w:p>
        </w:tc>
      </w:tr>
    </w:tbl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F45D1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4313" w:rsidRDefault="00945A4E" w:rsidP="005C4313">
      <w:pPr>
        <w:pStyle w:val="a6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ТРЕБОВАНИЯ К ОСВОЕНИЮ КУРСА МДК 4.1 </w:t>
      </w:r>
      <w:r w:rsidR="005C4313">
        <w:rPr>
          <w:rFonts w:ascii="Times New Roman" w:hAnsi="Times New Roman"/>
          <w:b/>
          <w:sz w:val="28"/>
          <w:szCs w:val="28"/>
        </w:rPr>
        <w:t>.</w:t>
      </w: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99"/>
        <w:gridCol w:w="5259"/>
      </w:tblGrid>
      <w:tr w:rsidR="00566436" w:rsidRPr="00A47297" w:rsidTr="00566436">
        <w:trPr>
          <w:trHeight w:val="583"/>
          <w:jc w:val="center"/>
        </w:trPr>
        <w:tc>
          <w:tcPr>
            <w:tcW w:w="8158" w:type="dxa"/>
            <w:gridSpan w:val="2"/>
            <w:tcBorders>
              <w:right w:val="single" w:sz="4" w:space="0" w:color="auto"/>
            </w:tcBorders>
          </w:tcPr>
          <w:p w:rsidR="00566436" w:rsidRPr="00A47297" w:rsidRDefault="00566436" w:rsidP="00566436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ПМ04. МДК 4.</w:t>
            </w:r>
            <w:r w:rsidRPr="00A47297"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  <w:p w:rsidR="00566436" w:rsidRPr="00A47297" w:rsidRDefault="00566436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</w:tr>
      <w:tr w:rsidR="00091D8D" w:rsidRPr="00A47297" w:rsidTr="00091D8D">
        <w:trPr>
          <w:trHeight w:val="525"/>
          <w:jc w:val="center"/>
        </w:trPr>
        <w:tc>
          <w:tcPr>
            <w:tcW w:w="2899" w:type="dxa"/>
            <w:vMerge w:val="restart"/>
          </w:tcPr>
          <w:p w:rsidR="00091D8D" w:rsidRPr="00A47297" w:rsidRDefault="00091D8D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4     </w:t>
            </w:r>
            <w:r w:rsidRPr="00A47297">
              <w:rPr>
                <w:rFonts w:ascii="Times New Roman" w:hAnsi="Times New Roman"/>
                <w:b/>
                <w:sz w:val="28"/>
                <w:szCs w:val="28"/>
              </w:rPr>
              <w:t>курс</w:t>
            </w:r>
          </w:p>
        </w:tc>
        <w:tc>
          <w:tcPr>
            <w:tcW w:w="5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D8D" w:rsidRDefault="00091D8D" w:rsidP="00091D8D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1D8D">
              <w:rPr>
                <w:rFonts w:ascii="Times New Roman" w:hAnsi="Times New Roman"/>
                <w:sz w:val="28"/>
                <w:szCs w:val="28"/>
              </w:rPr>
              <w:t>Контрольная работа</w:t>
            </w:r>
          </w:p>
          <w:p w:rsidR="00091D8D" w:rsidRPr="00A47297" w:rsidRDefault="00091D8D" w:rsidP="00566436">
            <w:pPr>
              <w:pStyle w:val="a6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91D8D" w:rsidRPr="00A47297" w:rsidTr="00091D8D">
        <w:trPr>
          <w:trHeight w:val="765"/>
          <w:jc w:val="center"/>
        </w:trPr>
        <w:tc>
          <w:tcPr>
            <w:tcW w:w="2899" w:type="dxa"/>
            <w:vMerge/>
          </w:tcPr>
          <w:p w:rsidR="00091D8D" w:rsidRDefault="00091D8D" w:rsidP="00A2293E">
            <w:pPr>
              <w:pStyle w:val="a6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91D8D" w:rsidRDefault="00091D8D" w:rsidP="00566436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Дифференцированный</w:t>
            </w:r>
          </w:p>
          <w:p w:rsidR="00091D8D" w:rsidRPr="00091D8D" w:rsidRDefault="00091D8D" w:rsidP="00566436">
            <w:pPr>
              <w:pStyle w:val="a6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зачет</w:t>
            </w:r>
          </w:p>
        </w:tc>
      </w:tr>
    </w:tbl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66436" w:rsidRDefault="005C4313" w:rsidP="00566436">
      <w:pPr>
        <w:pStyle w:val="a6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момент  получения </w:t>
      </w:r>
      <w:r w:rsidRPr="0011048F">
        <w:rPr>
          <w:rFonts w:ascii="Times New Roman" w:hAnsi="Times New Roman"/>
          <w:sz w:val="28"/>
          <w:szCs w:val="28"/>
        </w:rPr>
        <w:t xml:space="preserve"> </w:t>
      </w:r>
      <w:r w:rsidR="0011048F" w:rsidRPr="0011048F">
        <w:rPr>
          <w:rFonts w:ascii="Times New Roman" w:hAnsi="Times New Roman"/>
          <w:sz w:val="28"/>
          <w:szCs w:val="28"/>
        </w:rPr>
        <w:t>задания</w:t>
      </w:r>
      <w:r w:rsidR="0011048F">
        <w:rPr>
          <w:rFonts w:ascii="Times New Roman" w:hAnsi="Times New Roman"/>
          <w:b/>
          <w:sz w:val="28"/>
          <w:szCs w:val="28"/>
        </w:rPr>
        <w:t xml:space="preserve"> </w:t>
      </w:r>
      <w:r w:rsidR="00566436">
        <w:rPr>
          <w:rFonts w:ascii="Times New Roman" w:hAnsi="Times New Roman"/>
          <w:sz w:val="28"/>
          <w:szCs w:val="28"/>
        </w:rPr>
        <w:t xml:space="preserve"> к </w:t>
      </w:r>
      <w:r w:rsidR="00566436">
        <w:rPr>
          <w:rFonts w:ascii="Times New Roman" w:eastAsia="Times New Roman" w:hAnsi="Times New Roman" w:cs="Times New Roman"/>
          <w:sz w:val="28"/>
          <w:szCs w:val="28"/>
        </w:rPr>
        <w:t>дифференцированному</w:t>
      </w:r>
    </w:p>
    <w:p w:rsidR="005C4313" w:rsidRDefault="00B666E1" w:rsidP="00566436">
      <w:pPr>
        <w:pStyle w:val="a6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="00566436">
        <w:rPr>
          <w:rFonts w:ascii="Times New Roman" w:eastAsia="Times New Roman" w:hAnsi="Times New Roman" w:cs="Times New Roman"/>
          <w:sz w:val="28"/>
          <w:szCs w:val="28"/>
        </w:rPr>
        <w:t xml:space="preserve">ачету </w:t>
      </w:r>
      <w:r w:rsidR="00566436" w:rsidRPr="00DD2185">
        <w:rPr>
          <w:rFonts w:ascii="Times New Roman" w:hAnsi="Times New Roman"/>
          <w:sz w:val="28"/>
          <w:szCs w:val="28"/>
        </w:rPr>
        <w:t xml:space="preserve"> </w:t>
      </w:r>
      <w:r w:rsidR="005C4313" w:rsidRPr="00DD2185">
        <w:rPr>
          <w:rFonts w:ascii="Times New Roman" w:hAnsi="Times New Roman"/>
          <w:sz w:val="28"/>
          <w:szCs w:val="28"/>
        </w:rPr>
        <w:t xml:space="preserve">обучающийся должен выполнить и </w:t>
      </w:r>
      <w:r w:rsidR="00566436">
        <w:rPr>
          <w:rFonts w:ascii="Times New Roman" w:hAnsi="Times New Roman"/>
          <w:sz w:val="28"/>
          <w:szCs w:val="28"/>
        </w:rPr>
        <w:t xml:space="preserve"> </w:t>
      </w:r>
      <w:r w:rsidR="005C4313" w:rsidRPr="00DD2185">
        <w:rPr>
          <w:rFonts w:ascii="Times New Roman" w:hAnsi="Times New Roman"/>
          <w:sz w:val="28"/>
          <w:szCs w:val="28"/>
        </w:rPr>
        <w:t xml:space="preserve">оформить </w:t>
      </w:r>
      <w:r w:rsidR="0056643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контрольную</w:t>
      </w:r>
      <w:r w:rsidR="00091D8D">
        <w:rPr>
          <w:rFonts w:ascii="Times New Roman" w:hAnsi="Times New Roman"/>
          <w:sz w:val="28"/>
          <w:szCs w:val="28"/>
        </w:rPr>
        <w:t xml:space="preserve"> работу </w:t>
      </w:r>
      <w:r>
        <w:rPr>
          <w:rFonts w:ascii="Times New Roman" w:hAnsi="Times New Roman"/>
          <w:sz w:val="28"/>
          <w:szCs w:val="28"/>
        </w:rPr>
        <w:t xml:space="preserve"> и </w:t>
      </w:r>
      <w:r w:rsidR="005C4313">
        <w:rPr>
          <w:rFonts w:ascii="Times New Roman" w:hAnsi="Times New Roman"/>
          <w:sz w:val="28"/>
          <w:szCs w:val="28"/>
        </w:rPr>
        <w:t xml:space="preserve"> </w:t>
      </w:r>
      <w:r w:rsidR="00801BDD">
        <w:rPr>
          <w:rFonts w:ascii="Times New Roman" w:hAnsi="Times New Roman"/>
          <w:sz w:val="28"/>
          <w:szCs w:val="28"/>
        </w:rPr>
        <w:t>практические работы</w:t>
      </w:r>
      <w:r w:rsidR="00DA4E19">
        <w:rPr>
          <w:rFonts w:ascii="Times New Roman" w:hAnsi="Times New Roman"/>
          <w:sz w:val="28"/>
          <w:szCs w:val="28"/>
        </w:rPr>
        <w:t>.</w:t>
      </w:r>
    </w:p>
    <w:p w:rsidR="005C4313" w:rsidRDefault="005C4313" w:rsidP="005C4313">
      <w:pPr>
        <w:pStyle w:val="a6"/>
        <w:ind w:left="720"/>
        <w:rPr>
          <w:rFonts w:ascii="Times New Roman" w:hAnsi="Times New Roman"/>
          <w:sz w:val="28"/>
          <w:szCs w:val="28"/>
        </w:rPr>
      </w:pPr>
      <w:r w:rsidRPr="00DD2185">
        <w:rPr>
          <w:rFonts w:ascii="Times New Roman" w:hAnsi="Times New Roman"/>
          <w:sz w:val="28"/>
          <w:szCs w:val="28"/>
        </w:rPr>
        <w:t>Место проведения – аудитория.</w:t>
      </w:r>
    </w:p>
    <w:p w:rsidR="005F45D1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91D8D" w:rsidRPr="00DA4E19" w:rsidRDefault="00091D8D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A4E1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Задание к контольной работе:</w:t>
      </w:r>
    </w:p>
    <w:p w:rsidR="00091D8D" w:rsidRDefault="00091D8D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  <w:r w:rsidRPr="007104E4">
        <w:rPr>
          <w:rFonts w:ascii="Times New Roman" w:hAnsi="Times New Roman" w:cs="Times New Roman"/>
          <w:sz w:val="28"/>
          <w:szCs w:val="28"/>
        </w:rPr>
        <w:t>Вариант 1</w:t>
      </w:r>
    </w:p>
    <w:p w:rsidR="00091D8D" w:rsidRDefault="00091D8D" w:rsidP="00091D8D">
      <w:pPr>
        <w:pStyle w:val="ab"/>
        <w:spacing w:after="280" w:afterAutospacing="0"/>
        <w:contextualSpacing/>
        <w:rPr>
          <w:sz w:val="28"/>
          <w:szCs w:val="28"/>
        </w:rPr>
      </w:pPr>
      <w:r w:rsidRPr="007104E4">
        <w:rPr>
          <w:sz w:val="28"/>
          <w:szCs w:val="28"/>
        </w:rPr>
        <w:t>1. Жилищная политика новых форм собственности.</w:t>
      </w:r>
    </w:p>
    <w:p w:rsidR="00091D8D" w:rsidRPr="007104E4" w:rsidRDefault="00091D8D" w:rsidP="00091D8D">
      <w:pPr>
        <w:pStyle w:val="ab"/>
        <w:spacing w:after="280" w:afterAutospacing="0"/>
        <w:contextualSpacing/>
        <w:rPr>
          <w:sz w:val="28"/>
          <w:szCs w:val="28"/>
        </w:rPr>
      </w:pPr>
    </w:p>
    <w:p w:rsidR="00091D8D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7104E4">
        <w:rPr>
          <w:sz w:val="28"/>
          <w:szCs w:val="28"/>
        </w:rPr>
        <w:t>2. Оценка технического состояния и эксплуатационных характеристик конструкций перегородок в зависимости от их материалов.</w:t>
      </w:r>
    </w:p>
    <w:p w:rsidR="00091D8D" w:rsidRPr="007104E4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091D8D" w:rsidRPr="007104E4" w:rsidRDefault="00091D8D" w:rsidP="00091D8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04E4">
        <w:rPr>
          <w:bCs/>
          <w:sz w:val="28"/>
          <w:szCs w:val="28"/>
        </w:rPr>
        <w:t xml:space="preserve">3. </w:t>
      </w:r>
      <w:r w:rsidRPr="007104E4">
        <w:rPr>
          <w:rFonts w:ascii="Times New Roman" w:hAnsi="Times New Roman" w:cs="Times New Roman"/>
          <w:sz w:val="28"/>
          <w:szCs w:val="28"/>
        </w:rPr>
        <w:t>Задача: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Рассчитать численность дворников по уборке территорий при следующем наборе работ: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- подметание свежевыпавшего снега толщиной снега 2 см с территорий: 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 5000м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15000м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площадью     8000м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продолжительность работ 67 дней в течение года. Периодичность выполнения работ для территорий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через 3 часа;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через 2 часа;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через 1 час.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104E4">
        <w:rPr>
          <w:rFonts w:ascii="Times New Roman" w:hAnsi="Times New Roman" w:cs="Times New Roman"/>
          <w:sz w:val="24"/>
          <w:szCs w:val="24"/>
        </w:rPr>
        <w:t xml:space="preserve">- посыпка песком территорий: 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 5000м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15000м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площадью     8000м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продолжительность работ 13 дней в течение года. Периодичность выполнения работ  1 раз в день.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-  очистка от уплотненного снега территорий с усовершенствованными покрытиями:                    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 1000м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2000м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площадью     500м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продолжительность работ 10 дней в течение года. Периодичность выполнения работ  1 раз в день.</w:t>
      </w: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  <w:r w:rsidRPr="007104E4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091D8D" w:rsidRPr="007104E4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7104E4">
        <w:rPr>
          <w:sz w:val="28"/>
          <w:szCs w:val="28"/>
        </w:rPr>
        <w:t xml:space="preserve">1. Типовые структуры эксплуатационных организаций. </w:t>
      </w:r>
    </w:p>
    <w:p w:rsidR="00091D8D" w:rsidRPr="007104E4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091D8D" w:rsidRPr="007104E4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7104E4">
        <w:rPr>
          <w:sz w:val="28"/>
          <w:szCs w:val="28"/>
        </w:rPr>
        <w:t>2. Оценка технического состояния и эксплуатационных характеристик конструкций полов.</w:t>
      </w: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1D8D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Задача:</w:t>
      </w:r>
      <w:r w:rsidRPr="007104E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Рассчитать численность дворников по уборке территорий при следующем наборе работ: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- подметание территорий, уборка и транспортировка мусора в установленное место с усовершенствованным покрытием: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 5000м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15000м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площадью     8000м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периодичность выполнения работ для территорий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1раз в 2 суток;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1 раз в сутки;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2 раза в сутки. Продолжительность работ 144 дня в течение года.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- погрузка мусора на автотранспорт вручную  1400м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lastRenderedPageBreak/>
        <w:t>продолжительность работ  365  дней в течение года.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- уборка газонов от случайного мусора: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 2000м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10000м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площадью     4000м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1 раз в неделю, 52  дня  в течение года.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- уборка отмосток  2000м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1 раз в неделю, 52  дня  в течение года.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- мойка территорий с усовершенствованными  покрытиями из шланга: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 5000м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15000м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площадью     8000м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104E4">
        <w:rPr>
          <w:rFonts w:ascii="Times New Roman" w:hAnsi="Times New Roman" w:cs="Times New Roman"/>
          <w:sz w:val="24"/>
          <w:szCs w:val="24"/>
        </w:rPr>
        <w:t>1 раз в неделю, 52  дня  в течение года</w:t>
      </w:r>
      <w:r w:rsidRPr="00AE651C">
        <w:rPr>
          <w:rFonts w:ascii="Times New Roman" w:hAnsi="Times New Roman" w:cs="Times New Roman"/>
          <w:sz w:val="28"/>
          <w:szCs w:val="28"/>
        </w:rPr>
        <w:t>.</w:t>
      </w: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  <w:r w:rsidRPr="007104E4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091D8D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A5437">
        <w:rPr>
          <w:sz w:val="28"/>
          <w:szCs w:val="28"/>
        </w:rPr>
        <w:t>Структура диспетчерских служб. Права  и обязанности инженерно- технических работников.</w:t>
      </w:r>
    </w:p>
    <w:p w:rsidR="00091D8D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091D8D" w:rsidRPr="00DA5437" w:rsidRDefault="00091D8D" w:rsidP="00091D8D">
      <w:pPr>
        <w:pStyle w:val="ab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A5437">
        <w:rPr>
          <w:sz w:val="28"/>
          <w:szCs w:val="28"/>
        </w:rPr>
        <w:t>Методы защиты зданий от преждевременного износа.</w:t>
      </w:r>
      <w:r w:rsidRPr="00DA5437">
        <w:rPr>
          <w:iCs/>
          <w:sz w:val="28"/>
          <w:szCs w:val="28"/>
        </w:rPr>
        <w:t xml:space="preserve"> </w:t>
      </w: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1D8D" w:rsidRDefault="00091D8D" w:rsidP="00091D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Задача:</w:t>
      </w:r>
    </w:p>
    <w:p w:rsidR="00091D8D" w:rsidRPr="007104E4" w:rsidRDefault="00091D8D" w:rsidP="00091D8D">
      <w:pPr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Рассчитать численность дворников по уборке территорий при следующем наборе работ: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- подметание свежевыпавшего снега толщиной снега 2 см с территорий: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 7000м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12000м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площадью     4000м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продолжительность работ 72 дня в течение года. Периодичность выполнения работ для территорий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через 3 часа;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через 2 часа;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через 1 час.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104E4">
        <w:rPr>
          <w:rFonts w:ascii="Times New Roman" w:hAnsi="Times New Roman" w:cs="Times New Roman"/>
          <w:sz w:val="24"/>
          <w:szCs w:val="24"/>
        </w:rPr>
        <w:t xml:space="preserve">- посыпка песком территорий: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 7000м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12000м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площадью     4000м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продолжительность работ 52 дня в течение года. Периодичность выполнения работ  1 раз в день.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-  очистка от уплотненного снега территорий с неусовершенствованными покрытиями:                   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 1000м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2000м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площадью     500м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продолжительность работ 18 дней в течение года. Периодичность выполнения работ  1 раз в день.</w:t>
      </w:r>
    </w:p>
    <w:p w:rsidR="00091D8D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  <w:r w:rsidRPr="007104E4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4</w:t>
      </w:r>
    </w:p>
    <w:p w:rsidR="00091D8D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A5437">
        <w:rPr>
          <w:sz w:val="28"/>
          <w:szCs w:val="28"/>
        </w:rPr>
        <w:t>Параметры, характеризующие техническое состояние здани</w:t>
      </w:r>
      <w:r>
        <w:rPr>
          <w:sz w:val="28"/>
          <w:szCs w:val="28"/>
        </w:rPr>
        <w:t>й.</w:t>
      </w:r>
    </w:p>
    <w:p w:rsidR="00091D8D" w:rsidRPr="00DA5437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091D8D" w:rsidRPr="00DA5437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A5437">
        <w:rPr>
          <w:sz w:val="28"/>
          <w:szCs w:val="28"/>
        </w:rPr>
        <w:t>Оценка технического состояния и эксплуатационных характеристик конструкций крыш в зависимости от их материала покрытия.</w:t>
      </w:r>
    </w:p>
    <w:p w:rsidR="00091D8D" w:rsidRDefault="00091D8D" w:rsidP="00091D8D">
      <w:pPr>
        <w:rPr>
          <w:rFonts w:ascii="Times New Roman" w:hAnsi="Times New Roman" w:cs="Times New Roman"/>
          <w:sz w:val="28"/>
          <w:szCs w:val="28"/>
        </w:rPr>
      </w:pPr>
    </w:p>
    <w:p w:rsidR="00091D8D" w:rsidRDefault="00091D8D" w:rsidP="00091D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Задача:</w:t>
      </w:r>
    </w:p>
    <w:p w:rsidR="00091D8D" w:rsidRPr="007104E4" w:rsidRDefault="00091D8D" w:rsidP="00091D8D">
      <w:pPr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Рассчитать численность дворников по уборке территорий при следующем наборе работ: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очистка от наледи территорий: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 400м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600м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площадью     300м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продолжительность работ 23 дней в течение года. Периодичность выполнения работ  1 раз в день.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- подметание территорий с неусовершенствованными  покрытиями: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 7000м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12000м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площадью     4000м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lastRenderedPageBreak/>
        <w:t xml:space="preserve">продолжительность работ  221 день в течение года. Периодичность выполнения работ для территорий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1раз в 2 суток;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1 раз в сутки;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2 раза в сутки.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- уборка газонов от случайного мусора  3000м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1 раз в неделю, 221  день  в течение года.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- очистка урн от мусора 40 </w:t>
      </w:r>
      <w:proofErr w:type="gramStart"/>
      <w:r w:rsidRPr="007104E4">
        <w:rPr>
          <w:rFonts w:ascii="Times New Roman" w:hAnsi="Times New Roman" w:cs="Times New Roman"/>
          <w:sz w:val="24"/>
          <w:szCs w:val="24"/>
        </w:rPr>
        <w:t>шт</w:t>
      </w:r>
      <w:proofErr w:type="gramEnd"/>
      <w:r w:rsidRPr="007104E4">
        <w:rPr>
          <w:rFonts w:ascii="Times New Roman" w:hAnsi="Times New Roman" w:cs="Times New Roman"/>
          <w:sz w:val="24"/>
          <w:szCs w:val="24"/>
        </w:rPr>
        <w:t>, ежедневно в течение года (365дней).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-  промывка урн шлангом 40 </w:t>
      </w:r>
      <w:proofErr w:type="gramStart"/>
      <w:r w:rsidRPr="007104E4">
        <w:rPr>
          <w:rFonts w:ascii="Times New Roman" w:hAnsi="Times New Roman" w:cs="Times New Roman"/>
          <w:sz w:val="24"/>
          <w:szCs w:val="24"/>
        </w:rPr>
        <w:t>шт</w:t>
      </w:r>
      <w:proofErr w:type="gramEnd"/>
      <w:r w:rsidRPr="007104E4">
        <w:rPr>
          <w:rFonts w:ascii="Times New Roman" w:hAnsi="Times New Roman" w:cs="Times New Roman"/>
          <w:sz w:val="24"/>
          <w:szCs w:val="24"/>
        </w:rPr>
        <w:t>, 1 раз в неделю в течение года (365дней).</w:t>
      </w:r>
    </w:p>
    <w:p w:rsidR="00091D8D" w:rsidRDefault="00091D8D" w:rsidP="00091D8D">
      <w:pPr>
        <w:rPr>
          <w:rFonts w:ascii="Times New Roman" w:hAnsi="Times New Roman" w:cs="Times New Roman"/>
          <w:sz w:val="24"/>
          <w:szCs w:val="24"/>
        </w:rPr>
      </w:pP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  <w:r w:rsidRPr="007104E4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091D8D" w:rsidRDefault="00091D8D" w:rsidP="00091D8D">
      <w:pPr>
        <w:rPr>
          <w:rFonts w:ascii="Times New Roman" w:hAnsi="Times New Roman" w:cs="Times New Roman"/>
          <w:sz w:val="28"/>
          <w:szCs w:val="28"/>
        </w:rPr>
      </w:pPr>
      <w:r w:rsidRPr="007104E4">
        <w:rPr>
          <w:rFonts w:ascii="Times New Roman" w:hAnsi="Times New Roman" w:cs="Times New Roman"/>
          <w:sz w:val="28"/>
          <w:szCs w:val="28"/>
        </w:rPr>
        <w:t>1. Аварийные и диспетчерские службы.</w:t>
      </w:r>
    </w:p>
    <w:p w:rsidR="00091D8D" w:rsidRPr="00DA5437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A5437">
        <w:rPr>
          <w:sz w:val="28"/>
          <w:szCs w:val="28"/>
        </w:rPr>
        <w:t>Оценка технического состояния и эксплуатационных характеристик систем водоснабжения.</w:t>
      </w:r>
    </w:p>
    <w:p w:rsidR="00091D8D" w:rsidRDefault="00091D8D" w:rsidP="00091D8D">
      <w:pPr>
        <w:rPr>
          <w:rFonts w:ascii="Times New Roman" w:hAnsi="Times New Roman" w:cs="Times New Roman"/>
          <w:sz w:val="28"/>
          <w:szCs w:val="28"/>
        </w:rPr>
      </w:pPr>
    </w:p>
    <w:p w:rsidR="00091D8D" w:rsidRDefault="00091D8D" w:rsidP="00091D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Задача: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Рассчитать численность дворников по уборке территорий при следующем наборе работ: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- подметание свежевыпавшего снега толщиной снега 2 см с территорий: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 7000м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12000м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площадью     4000м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продолжительность работ 60 дней </w:t>
      </w:r>
      <w:r w:rsidRPr="007104E4">
        <w:rPr>
          <w:rFonts w:ascii="Times New Roman" w:hAnsi="Times New Roman" w:cs="Times New Roman"/>
          <w:sz w:val="24"/>
          <w:szCs w:val="24"/>
        </w:rPr>
        <w:t xml:space="preserve">в течение года. Периодичность выполнения работ для территорий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через 3 часа;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через 2 часа;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через 1 час.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7104E4">
        <w:rPr>
          <w:rFonts w:ascii="Times New Roman" w:hAnsi="Times New Roman" w:cs="Times New Roman"/>
          <w:sz w:val="24"/>
          <w:szCs w:val="24"/>
        </w:rPr>
        <w:t xml:space="preserve">- посыпка песком территорий: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класса    площадью     4</w:t>
      </w:r>
      <w:r w:rsidRPr="007104E4">
        <w:rPr>
          <w:rFonts w:ascii="Times New Roman" w:hAnsi="Times New Roman" w:cs="Times New Roman"/>
          <w:sz w:val="24"/>
          <w:szCs w:val="24"/>
        </w:rPr>
        <w:t>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класса    площадью   10</w:t>
      </w:r>
      <w:r w:rsidRPr="007104E4">
        <w:rPr>
          <w:rFonts w:ascii="Times New Roman" w:hAnsi="Times New Roman" w:cs="Times New Roman"/>
          <w:sz w:val="24"/>
          <w:szCs w:val="24"/>
        </w:rPr>
        <w:t>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класса   площадью     2</w:t>
      </w:r>
      <w:r w:rsidRPr="007104E4">
        <w:rPr>
          <w:rFonts w:ascii="Times New Roman" w:hAnsi="Times New Roman" w:cs="Times New Roman"/>
          <w:sz w:val="24"/>
          <w:szCs w:val="24"/>
        </w:rPr>
        <w:t>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продолжительность работ 52 дня в течение года. Периодичность выполнения работ  1 раз в день.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-  очистка от уплотненного снега территорий с неусовершенствованными покрытиями:                   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  1000м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 площадью   2000м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7104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7104E4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7104E4">
        <w:rPr>
          <w:rFonts w:ascii="Times New Roman" w:hAnsi="Times New Roman" w:cs="Times New Roman"/>
          <w:sz w:val="24"/>
          <w:szCs w:val="24"/>
        </w:rPr>
        <w:t xml:space="preserve"> класса   площадью     500м</w:t>
      </w:r>
      <w:r w:rsidRPr="007104E4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091D8D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продолжительность работ 18 дней в течение года. Периодичность выполнения работ  1 раз в день.</w:t>
      </w:r>
    </w:p>
    <w:p w:rsidR="00091D8D" w:rsidRDefault="00091D8D" w:rsidP="00091D8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  <w:r w:rsidRPr="007104E4">
        <w:rPr>
          <w:rFonts w:ascii="Times New Roman" w:hAnsi="Times New Roman" w:cs="Times New Roman"/>
          <w:sz w:val="28"/>
          <w:szCs w:val="28"/>
        </w:rPr>
        <w:t xml:space="preserve">Вариант </w:t>
      </w:r>
      <w:r>
        <w:rPr>
          <w:rFonts w:ascii="Times New Roman" w:hAnsi="Times New Roman" w:cs="Times New Roman"/>
          <w:sz w:val="28"/>
          <w:szCs w:val="28"/>
        </w:rPr>
        <w:t>6</w:t>
      </w:r>
    </w:p>
    <w:p w:rsidR="00091D8D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t xml:space="preserve">1. </w:t>
      </w:r>
      <w:r w:rsidRPr="00DA5437">
        <w:rPr>
          <w:sz w:val="28"/>
          <w:szCs w:val="28"/>
        </w:rPr>
        <w:t>Методы определения физического  и морального  износа элементов здания.</w:t>
      </w:r>
    </w:p>
    <w:p w:rsidR="00091D8D" w:rsidRPr="00DA5437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091D8D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t xml:space="preserve">2. </w:t>
      </w:r>
      <w:r w:rsidRPr="00DA5437">
        <w:rPr>
          <w:sz w:val="28"/>
          <w:szCs w:val="28"/>
        </w:rPr>
        <w:t>Методы защиты каменных и бетонных конструкций от коррозии.</w:t>
      </w:r>
    </w:p>
    <w:p w:rsidR="00091D8D" w:rsidRPr="00DA5437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091D8D" w:rsidRPr="007104E4" w:rsidRDefault="00091D8D" w:rsidP="00091D8D">
      <w:pPr>
        <w:jc w:val="both"/>
        <w:rPr>
          <w:rFonts w:ascii="Times New Roman" w:hAnsi="Times New Roman" w:cs="Times New Roman"/>
          <w:sz w:val="28"/>
          <w:szCs w:val="28"/>
        </w:rPr>
      </w:pPr>
      <w:r w:rsidRPr="007104E4">
        <w:rPr>
          <w:rFonts w:ascii="Times New Roman" w:hAnsi="Times New Roman" w:cs="Times New Roman"/>
          <w:sz w:val="28"/>
          <w:szCs w:val="28"/>
        </w:rPr>
        <w:t>3. Задача: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7104E4">
        <w:rPr>
          <w:rFonts w:ascii="Times New Roman" w:hAnsi="Times New Roman" w:cs="Times New Roman"/>
          <w:sz w:val="24"/>
          <w:szCs w:val="24"/>
        </w:rPr>
        <w:t>Рассчитать численность дворников по уборке территорий при следующем наборе работ:</w:t>
      </w:r>
    </w:p>
    <w:p w:rsidR="00091D8D" w:rsidRPr="007104E4" w:rsidRDefault="00091D8D" w:rsidP="00091D8D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AE651C">
        <w:rPr>
          <w:rFonts w:ascii="Times New Roman" w:hAnsi="Times New Roman" w:cs="Times New Roman"/>
          <w:sz w:val="28"/>
          <w:szCs w:val="28"/>
        </w:rPr>
        <w:t xml:space="preserve">- очистка от наледи территорий: 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E65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E651C">
        <w:rPr>
          <w:rFonts w:ascii="Times New Roman" w:hAnsi="Times New Roman" w:cs="Times New Roman"/>
          <w:sz w:val="28"/>
          <w:szCs w:val="28"/>
        </w:rPr>
        <w:t xml:space="preserve"> класса    площадью     400м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E651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E651C">
        <w:rPr>
          <w:rFonts w:ascii="Times New Roman" w:hAnsi="Times New Roman" w:cs="Times New Roman"/>
          <w:sz w:val="28"/>
          <w:szCs w:val="28"/>
        </w:rPr>
        <w:t xml:space="preserve"> класса    площадью    600м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E651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E651C">
        <w:rPr>
          <w:rFonts w:ascii="Times New Roman" w:hAnsi="Times New Roman" w:cs="Times New Roman"/>
          <w:sz w:val="28"/>
          <w:szCs w:val="28"/>
        </w:rPr>
        <w:t xml:space="preserve"> класса   площадью     300м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продолжительность работ 23 дней в течение года. Периодичность выполнения работ  1 раз в день.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 xml:space="preserve">    - подметание территорий с неусовершенствованными  покрытиями: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E65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E651C">
        <w:rPr>
          <w:rFonts w:ascii="Times New Roman" w:hAnsi="Times New Roman" w:cs="Times New Roman"/>
          <w:sz w:val="28"/>
          <w:szCs w:val="28"/>
        </w:rPr>
        <w:t xml:space="preserve"> класса    площадью     7000м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AE651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E651C">
        <w:rPr>
          <w:rFonts w:ascii="Times New Roman" w:hAnsi="Times New Roman" w:cs="Times New Roman"/>
          <w:sz w:val="28"/>
          <w:szCs w:val="28"/>
        </w:rPr>
        <w:t xml:space="preserve"> класса    площадью    12000м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AE651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E651C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 xml:space="preserve">продолжительность работ  221 день в течение года. Периодичность выполнения работ для территорий </w:t>
      </w:r>
      <w:r w:rsidRPr="00AE651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E651C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AE651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AE651C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AE651C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AE651C">
        <w:rPr>
          <w:rFonts w:ascii="Times New Roman" w:hAnsi="Times New Roman" w:cs="Times New Roman"/>
          <w:sz w:val="28"/>
          <w:szCs w:val="28"/>
        </w:rPr>
        <w:t xml:space="preserve"> класса    2 раза в сутки.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 xml:space="preserve">    - уборка газонов от случайного мусора  3000м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1 раз в неделю, 221  день  в течение года.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 xml:space="preserve">    - очистка урн от мусора 40 </w:t>
      </w:r>
      <w:proofErr w:type="gramStart"/>
      <w:r w:rsidRPr="00AE651C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AE651C">
        <w:rPr>
          <w:rFonts w:ascii="Times New Roman" w:hAnsi="Times New Roman" w:cs="Times New Roman"/>
          <w:sz w:val="28"/>
          <w:szCs w:val="28"/>
        </w:rPr>
        <w:t>, ежедневно в течение года (365дней).</w:t>
      </w:r>
    </w:p>
    <w:p w:rsidR="00091D8D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lastRenderedPageBreak/>
        <w:t xml:space="preserve">   -  промывка урн шлангом 40 </w:t>
      </w:r>
      <w:proofErr w:type="gramStart"/>
      <w:r w:rsidRPr="00AE651C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AE651C">
        <w:rPr>
          <w:rFonts w:ascii="Times New Roman" w:hAnsi="Times New Roman" w:cs="Times New Roman"/>
          <w:sz w:val="28"/>
          <w:szCs w:val="28"/>
        </w:rPr>
        <w:t>, 1 раз в неделю в течение года (365дней)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Вариант 7 </w:t>
      </w:r>
    </w:p>
    <w:p w:rsidR="00091D8D" w:rsidRPr="00DA5437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r w:rsidRPr="00DA5437">
        <w:rPr>
          <w:sz w:val="28"/>
          <w:szCs w:val="28"/>
        </w:rPr>
        <w:t>.Порядок приемки в эксплуатацию новых, капитально отремонтированных и модернизированных зданий.</w:t>
      </w:r>
    </w:p>
    <w:p w:rsidR="00091D8D" w:rsidRPr="00DA5437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A5437">
        <w:rPr>
          <w:sz w:val="28"/>
          <w:szCs w:val="28"/>
        </w:rPr>
        <w:t>Оценка технического состояния и эксплуатационных характеристик конструкций лестниц.</w:t>
      </w:r>
    </w:p>
    <w:p w:rsidR="00091D8D" w:rsidRDefault="00091D8D" w:rsidP="00091D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Задача:</w:t>
      </w:r>
    </w:p>
    <w:p w:rsidR="00091D8D" w:rsidRPr="00DD48A1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48A1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091D8D" w:rsidRPr="00DD48A1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48A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DD48A1">
        <w:rPr>
          <w:rFonts w:ascii="Times New Roman" w:hAnsi="Times New Roman" w:cs="Times New Roman"/>
          <w:sz w:val="28"/>
          <w:szCs w:val="28"/>
        </w:rPr>
        <w:t xml:space="preserve">- очистка от наледи территорий: </w:t>
      </w:r>
    </w:p>
    <w:p w:rsidR="00091D8D" w:rsidRPr="00DD48A1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D48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48A1">
        <w:rPr>
          <w:rFonts w:ascii="Times New Roman" w:hAnsi="Times New Roman" w:cs="Times New Roman"/>
          <w:sz w:val="28"/>
          <w:szCs w:val="28"/>
        </w:rPr>
        <w:t xml:space="preserve"> класса    площадью     600м</w:t>
      </w:r>
      <w:r w:rsidRPr="00DD48A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DD48A1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D48A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48A1">
        <w:rPr>
          <w:rFonts w:ascii="Times New Roman" w:hAnsi="Times New Roman" w:cs="Times New Roman"/>
          <w:sz w:val="28"/>
          <w:szCs w:val="28"/>
        </w:rPr>
        <w:t xml:space="preserve"> класса    площадью    800м</w:t>
      </w:r>
      <w:r w:rsidRPr="00DD48A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DD48A1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D48A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D48A1">
        <w:rPr>
          <w:rFonts w:ascii="Times New Roman" w:hAnsi="Times New Roman" w:cs="Times New Roman"/>
          <w:sz w:val="28"/>
          <w:szCs w:val="28"/>
        </w:rPr>
        <w:t xml:space="preserve"> класса   площадью     500м</w:t>
      </w:r>
      <w:r w:rsidRPr="00DD48A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DD48A1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48A1">
        <w:rPr>
          <w:rFonts w:ascii="Times New Roman" w:hAnsi="Times New Roman" w:cs="Times New Roman"/>
          <w:sz w:val="28"/>
          <w:szCs w:val="28"/>
        </w:rPr>
        <w:t>продолжительность работ 35 дней в течение года. Периодичность выполнения работ  1 раз в день.</w:t>
      </w:r>
    </w:p>
    <w:p w:rsidR="00091D8D" w:rsidRPr="00DD48A1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48A1">
        <w:rPr>
          <w:rFonts w:ascii="Times New Roman" w:hAnsi="Times New Roman" w:cs="Times New Roman"/>
          <w:sz w:val="28"/>
          <w:szCs w:val="28"/>
        </w:rPr>
        <w:t xml:space="preserve">    - подметание территорий с неусовершенствованными  покрытиями:</w:t>
      </w:r>
    </w:p>
    <w:p w:rsidR="00091D8D" w:rsidRPr="00DD48A1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D48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48A1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DD48A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DD48A1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D48A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48A1">
        <w:rPr>
          <w:rFonts w:ascii="Times New Roman" w:hAnsi="Times New Roman" w:cs="Times New Roman"/>
          <w:sz w:val="28"/>
          <w:szCs w:val="28"/>
        </w:rPr>
        <w:t xml:space="preserve"> класса    площадью    10000м</w:t>
      </w:r>
      <w:r w:rsidRPr="00DD48A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DD48A1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DD48A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D48A1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DD48A1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DD48A1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48A1">
        <w:rPr>
          <w:rFonts w:ascii="Times New Roman" w:hAnsi="Times New Roman" w:cs="Times New Roman"/>
          <w:sz w:val="28"/>
          <w:szCs w:val="28"/>
        </w:rPr>
        <w:t xml:space="preserve">продолжительность работ  186 дней в течение года. Периодичность выполнения работ для территорий </w:t>
      </w:r>
      <w:r w:rsidRPr="00DD48A1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D48A1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DD48A1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D48A1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DD48A1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DD48A1">
        <w:rPr>
          <w:rFonts w:ascii="Times New Roman" w:hAnsi="Times New Roman" w:cs="Times New Roman"/>
          <w:sz w:val="28"/>
          <w:szCs w:val="28"/>
        </w:rPr>
        <w:t xml:space="preserve"> класса    2 раза в сутки.</w:t>
      </w:r>
    </w:p>
    <w:p w:rsidR="00091D8D" w:rsidRPr="00DD48A1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48A1">
        <w:rPr>
          <w:rFonts w:ascii="Times New Roman" w:hAnsi="Times New Roman" w:cs="Times New Roman"/>
          <w:sz w:val="28"/>
          <w:szCs w:val="28"/>
        </w:rPr>
        <w:t xml:space="preserve">    -  уборка газонов от случайного мусора  1500м</w:t>
      </w:r>
      <w:r w:rsidRPr="00DD48A1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D48A1">
        <w:rPr>
          <w:rFonts w:ascii="Times New Roman" w:hAnsi="Times New Roman" w:cs="Times New Roman"/>
          <w:sz w:val="28"/>
          <w:szCs w:val="28"/>
        </w:rPr>
        <w:t xml:space="preserve"> 1 раз в неделю, 186  дней в течение года.</w:t>
      </w:r>
    </w:p>
    <w:p w:rsidR="00091D8D" w:rsidRPr="00DD48A1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48A1">
        <w:rPr>
          <w:rFonts w:ascii="Times New Roman" w:hAnsi="Times New Roman" w:cs="Times New Roman"/>
          <w:sz w:val="28"/>
          <w:szCs w:val="28"/>
        </w:rPr>
        <w:t xml:space="preserve">    - очистка урн от мусора 60 </w:t>
      </w:r>
      <w:proofErr w:type="gramStart"/>
      <w:r w:rsidRPr="00DD48A1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DD48A1">
        <w:rPr>
          <w:rFonts w:ascii="Times New Roman" w:hAnsi="Times New Roman" w:cs="Times New Roman"/>
          <w:sz w:val="28"/>
          <w:szCs w:val="28"/>
        </w:rPr>
        <w:t>, ежедневно в течение года (365дней).</w:t>
      </w:r>
    </w:p>
    <w:p w:rsidR="00091D8D" w:rsidRPr="00DD48A1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DD48A1">
        <w:rPr>
          <w:rFonts w:ascii="Times New Roman" w:hAnsi="Times New Roman" w:cs="Times New Roman"/>
          <w:sz w:val="28"/>
          <w:szCs w:val="28"/>
        </w:rPr>
        <w:t xml:space="preserve">   -  промывка урн шлангом 60 </w:t>
      </w:r>
      <w:proofErr w:type="gramStart"/>
      <w:r w:rsidRPr="00DD48A1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DD48A1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8</w:t>
      </w:r>
    </w:p>
    <w:p w:rsidR="00091D8D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A5437">
        <w:rPr>
          <w:sz w:val="28"/>
          <w:szCs w:val="28"/>
        </w:rPr>
        <w:t>Методы технической эксплуатации зданий. Эксплуатационные требования.</w:t>
      </w:r>
    </w:p>
    <w:p w:rsidR="00091D8D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091D8D" w:rsidRPr="009E098A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9E098A">
        <w:rPr>
          <w:sz w:val="28"/>
          <w:szCs w:val="28"/>
        </w:rPr>
        <w:t>2. Оценка технического состояния и эксплуатационных характеристик систем отопления.</w:t>
      </w:r>
    </w:p>
    <w:p w:rsidR="00091D8D" w:rsidRPr="009E098A" w:rsidRDefault="00091D8D" w:rsidP="00091D8D">
      <w:pPr>
        <w:rPr>
          <w:rFonts w:ascii="Times New Roman" w:hAnsi="Times New Roman" w:cs="Times New Roman"/>
          <w:sz w:val="28"/>
          <w:szCs w:val="28"/>
        </w:rPr>
      </w:pPr>
      <w:r w:rsidRPr="009E098A">
        <w:rPr>
          <w:rFonts w:ascii="Times New Roman" w:hAnsi="Times New Roman" w:cs="Times New Roman"/>
          <w:sz w:val="28"/>
          <w:szCs w:val="28"/>
        </w:rPr>
        <w:t>3. Задача: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работ:- подметание территорий, уборка и транспортировка мусора в установленное место с усовершенствованным покрытием: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342D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342D0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3342D0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342D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342D0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3342D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342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342D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342D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342D0">
        <w:rPr>
          <w:rFonts w:ascii="Times New Roman" w:hAnsi="Times New Roman" w:cs="Times New Roman"/>
          <w:sz w:val="28"/>
          <w:szCs w:val="28"/>
        </w:rPr>
        <w:t xml:space="preserve"> класса   площадью      3000м</w:t>
      </w:r>
      <w:r w:rsidRPr="003342D0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t xml:space="preserve">периодичность выполнения работ для территорий </w:t>
      </w:r>
      <w:r w:rsidRPr="003342D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342D0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3342D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342D0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3342D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342D0">
        <w:rPr>
          <w:rFonts w:ascii="Times New Roman" w:hAnsi="Times New Roman" w:cs="Times New Roman"/>
          <w:sz w:val="28"/>
          <w:szCs w:val="28"/>
        </w:rPr>
        <w:t xml:space="preserve"> класса 2 раза в сутки. Продолжительность работ 203 дня в течение года.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t>- погрузка мусора на автотранспорт вручную  1800м</w:t>
      </w:r>
      <w:r w:rsidRPr="003342D0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t>продолжительность работ  365  дней в течение года</w:t>
      </w:r>
      <w:proofErr w:type="gramStart"/>
      <w:r w:rsidRPr="003342D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342D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342D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3342D0">
        <w:rPr>
          <w:rFonts w:ascii="Times New Roman" w:hAnsi="Times New Roman" w:cs="Times New Roman"/>
          <w:sz w:val="28"/>
          <w:szCs w:val="28"/>
        </w:rPr>
        <w:t>борка газонов от случайного мусора: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342D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342D0">
        <w:rPr>
          <w:rFonts w:ascii="Times New Roman" w:hAnsi="Times New Roman" w:cs="Times New Roman"/>
          <w:sz w:val="28"/>
          <w:szCs w:val="28"/>
        </w:rPr>
        <w:t xml:space="preserve"> класса    площадью     1000м</w:t>
      </w:r>
      <w:r w:rsidRPr="003342D0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342D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342D0">
        <w:rPr>
          <w:rFonts w:ascii="Times New Roman" w:hAnsi="Times New Roman" w:cs="Times New Roman"/>
          <w:sz w:val="28"/>
          <w:szCs w:val="28"/>
        </w:rPr>
        <w:t xml:space="preserve"> класса    площадью     3000м</w:t>
      </w:r>
      <w:r w:rsidRPr="003342D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342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342D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342D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342D0">
        <w:rPr>
          <w:rFonts w:ascii="Times New Roman" w:hAnsi="Times New Roman" w:cs="Times New Roman"/>
          <w:sz w:val="28"/>
          <w:szCs w:val="28"/>
        </w:rPr>
        <w:t xml:space="preserve"> класса   площадью      2000м</w:t>
      </w:r>
      <w:r w:rsidRPr="003342D0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t>1 раз в неделю, 54 дня  в течение года.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t>- уборка отмосток  1500м</w:t>
      </w:r>
      <w:r w:rsidRPr="003342D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342D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t>1 раз в неделю, 54  дня  в течение года.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t xml:space="preserve">- мойка территорий с усовершенствованными  покрытиями из шланга: 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3342D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3342D0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3342D0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3342D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342D0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3342D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3342D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3342D0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3342D0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3342D0">
        <w:rPr>
          <w:rFonts w:ascii="Times New Roman" w:hAnsi="Times New Roman" w:cs="Times New Roman"/>
          <w:sz w:val="28"/>
          <w:szCs w:val="28"/>
        </w:rPr>
        <w:t xml:space="preserve"> класса   площадью      3000м</w:t>
      </w:r>
      <w:r w:rsidRPr="003342D0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3342D0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342D0">
        <w:rPr>
          <w:rFonts w:ascii="Times New Roman" w:hAnsi="Times New Roman" w:cs="Times New Roman"/>
          <w:sz w:val="28"/>
          <w:szCs w:val="28"/>
        </w:rPr>
        <w:lastRenderedPageBreak/>
        <w:t>1 раз в неделю, 54  дня  в течение года.</w:t>
      </w: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  <w:r w:rsidRPr="009E098A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Вариант 9</w:t>
      </w:r>
    </w:p>
    <w:p w:rsidR="00091D8D" w:rsidRPr="00DA5437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A5437">
        <w:rPr>
          <w:sz w:val="28"/>
          <w:szCs w:val="28"/>
        </w:rPr>
        <w:t>Правила и нормы технической эксплуатации жилого фонда. Нормативные положения по срокам ремонтов.</w:t>
      </w: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1D8D" w:rsidRPr="00DA5437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A5437">
        <w:rPr>
          <w:sz w:val="28"/>
          <w:szCs w:val="28"/>
        </w:rPr>
        <w:t>Методы защиты металлических  конструкций от коррозии.</w:t>
      </w: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1D8D" w:rsidRDefault="00091D8D" w:rsidP="00091D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Задача:</w:t>
      </w:r>
    </w:p>
    <w:p w:rsidR="00091D8D" w:rsidRPr="00AE651C" w:rsidRDefault="00091D8D" w:rsidP="00091D8D">
      <w:pPr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Рассчитать численность водителей по уборке территорий при следующем наборе работ: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- подметание свежевыпавшего снега толщиной до 2 см машиной ТУМ-975 при скорости 7км/ч  на площади  50000м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в течение 67 дней через 3 часа во время снегопада;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- очистка территории от уплотненного снега толщиной до 2 см машиной ТУМ-975 при скорости 7км/ч  на площади  3000м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в течение 10 дней 1 раз в день;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- посыпка территории песком машиной ТУМ-975 при скорости 7км/ч  и расстоянии до места заправки 1 км  на площади  50000м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в течение 13  дней  1 раз в день;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- подметание территории с покрытием машиной ТУМ-975 при скорости 7км/ч на площади  50000м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в течение 221  дня  2 раза  в сутки;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- поливка  территории  с покрытием машиной ТУМ-975 при скорости 7км/ч и расстоянии до места заправки 2 км на площади  50000м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в течение 168дня  1 раз  в неделю;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- мойка  территории с покрытием машиной ТУМ-975 при скорости 7км/ч и расстоянии до места заправки 2 км на площади  5000м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в течение 168дня  2 раза  в месяц.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 xml:space="preserve">    - очистка урн от мусора 60 </w:t>
      </w:r>
      <w:proofErr w:type="gramStart"/>
      <w:r w:rsidRPr="00AE651C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AE651C">
        <w:rPr>
          <w:rFonts w:ascii="Times New Roman" w:hAnsi="Times New Roman" w:cs="Times New Roman"/>
          <w:sz w:val="28"/>
          <w:szCs w:val="28"/>
        </w:rPr>
        <w:t>, ежедневно в течение года (365дней);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 xml:space="preserve">   -  промывка урн шлангом 60 </w:t>
      </w:r>
      <w:proofErr w:type="gramStart"/>
      <w:r w:rsidRPr="00AE651C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AE651C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Вариант 10</w:t>
      </w:r>
    </w:p>
    <w:p w:rsidR="00091D8D" w:rsidRPr="00DA5437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DA5437">
        <w:rPr>
          <w:sz w:val="28"/>
          <w:szCs w:val="28"/>
        </w:rPr>
        <w:t>Оценка технического состояния и эксплуатационных характеристик оснований, фундаментов, подвальных помещений.</w:t>
      </w:r>
    </w:p>
    <w:p w:rsidR="00091D8D" w:rsidRPr="00DA5437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091D8D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DA5437">
        <w:rPr>
          <w:sz w:val="28"/>
          <w:szCs w:val="28"/>
        </w:rPr>
        <w:t>Системы и схемы холодного водоснабжения.</w:t>
      </w:r>
    </w:p>
    <w:p w:rsidR="00091D8D" w:rsidRPr="00DA5437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091D8D" w:rsidRDefault="00091D8D" w:rsidP="00091D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Задача: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Рассчитать численность водителей по уборке территорий при следующем наборе работ: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- подметание свежевыпавшего снега толщиной до 2 см машиной ТУМ-63 при скорости 3,5км/ч  на площади  40000м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в течение 81 дней через 3 часа во время снегопада;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- очистка территории от уплотненного снега толщиной до 2 см машиной ТУМ-63 при скорости 3,5км/ч  на площади  4000м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в течение 15 дней 1 раз в день;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- посыпка территории песком машиной ТУМ-63 при скорости 3,5км/ч  и расстоянии до места заправки 2 км  на площади  30000м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в течение 23  дней  1 раз в день;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- подметание территории с покрытием машиной ТУМ-63 при скорости 3,5км/ч  на площади  40000м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в течение 121  дня  2 раза  в сутки;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- поливка  территории  с покрытием машиной ТУМ-63 при скорости 3,5км/ч и расстоянии до места заправки 3 км на площади  40000м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в течение 188дня  1 раз  в неделю;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>- мойка  территории с покрытием машиной ТУМ-63 при скорости 3,5км/ч и расстоянии до места заправки 3 км на площади  4000м</w:t>
      </w:r>
      <w:r w:rsidRPr="00AE651C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AE651C">
        <w:rPr>
          <w:rFonts w:ascii="Times New Roman" w:hAnsi="Times New Roman" w:cs="Times New Roman"/>
          <w:sz w:val="28"/>
          <w:szCs w:val="28"/>
        </w:rPr>
        <w:t xml:space="preserve"> в течение 188дня  2 раза  в месяц.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 xml:space="preserve">    - очистка урн от мусора 80 </w:t>
      </w:r>
      <w:proofErr w:type="gramStart"/>
      <w:r w:rsidRPr="00AE651C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AE651C">
        <w:rPr>
          <w:rFonts w:ascii="Times New Roman" w:hAnsi="Times New Roman" w:cs="Times New Roman"/>
          <w:sz w:val="28"/>
          <w:szCs w:val="28"/>
        </w:rPr>
        <w:t>, ежедневно в течение года (365дней);</w:t>
      </w:r>
    </w:p>
    <w:p w:rsidR="00091D8D" w:rsidRPr="00AE651C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AE651C">
        <w:rPr>
          <w:rFonts w:ascii="Times New Roman" w:hAnsi="Times New Roman" w:cs="Times New Roman"/>
          <w:sz w:val="28"/>
          <w:szCs w:val="28"/>
        </w:rPr>
        <w:t xml:space="preserve">   -  промывка урн шлангом 80 </w:t>
      </w:r>
      <w:proofErr w:type="gramStart"/>
      <w:r w:rsidRPr="00AE651C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AE651C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11</w:t>
      </w: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91D8D" w:rsidRPr="00393D5E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  <w:r w:rsidRPr="00393D5E">
        <w:rPr>
          <w:rFonts w:ascii="Times New Roman" w:hAnsi="Times New Roman" w:cs="Times New Roman"/>
          <w:sz w:val="28"/>
          <w:szCs w:val="28"/>
        </w:rPr>
        <w:lastRenderedPageBreak/>
        <w:t>1. Методика оценки эксплуатационных характеристик элементов зданий.</w:t>
      </w:r>
    </w:p>
    <w:p w:rsidR="00091D8D" w:rsidRPr="00311C7D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2. </w:t>
      </w:r>
      <w:r w:rsidRPr="00311C7D">
        <w:rPr>
          <w:sz w:val="28"/>
          <w:szCs w:val="28"/>
        </w:rPr>
        <w:t>Срок службы зданий. Определение срока службы конструктивных элементов и здания в целом.</w:t>
      </w:r>
    </w:p>
    <w:p w:rsidR="00091D8D" w:rsidRDefault="00091D8D" w:rsidP="00091D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 Задача </w:t>
      </w:r>
    </w:p>
    <w:p w:rsidR="00091D8D" w:rsidRPr="00EE04AC" w:rsidRDefault="00091D8D" w:rsidP="00091D8D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t>Требуется рассчитать потребность в запасных частях для санитарно- технических устройств на три ОДС.</w:t>
      </w:r>
    </w:p>
    <w:p w:rsidR="00091D8D" w:rsidRPr="00EE04AC" w:rsidRDefault="00091D8D" w:rsidP="00091D8D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t>По результатам статистической оценки интенсивности отказов получены следующие данные.</w:t>
      </w:r>
    </w:p>
    <w:tbl>
      <w:tblPr>
        <w:tblpPr w:leftFromText="180" w:rightFromText="180" w:vertAnchor="text" w:horzAnchor="margin" w:tblpY="100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97"/>
        <w:gridCol w:w="1723"/>
        <w:gridCol w:w="4089"/>
      </w:tblGrid>
      <w:tr w:rsidR="00091D8D" w:rsidTr="00C63EED">
        <w:trPr>
          <w:trHeight w:val="320"/>
        </w:trPr>
        <w:tc>
          <w:tcPr>
            <w:tcW w:w="5120" w:type="dxa"/>
            <w:gridSpan w:val="2"/>
          </w:tcPr>
          <w:p w:rsidR="00091D8D" w:rsidRPr="00EE04AC" w:rsidRDefault="00091D8D" w:rsidP="00C63EED">
            <w:pPr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Устройства и запасные части</w:t>
            </w:r>
          </w:p>
        </w:tc>
        <w:tc>
          <w:tcPr>
            <w:tcW w:w="4089" w:type="dxa"/>
          </w:tcPr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Интенсивность отказов в месяц</w:t>
            </w:r>
          </w:p>
        </w:tc>
      </w:tr>
      <w:tr w:rsidR="00091D8D" w:rsidTr="00C63EED">
        <w:trPr>
          <w:trHeight w:val="1741"/>
        </w:trPr>
        <w:tc>
          <w:tcPr>
            <w:tcW w:w="3397" w:type="dxa"/>
          </w:tcPr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Кран-смеситель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Запорная прокладка</w:t>
            </w: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Вентильная головка</w:t>
            </w: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Сифон</w:t>
            </w:r>
          </w:p>
          <w:p w:rsidR="00091D8D" w:rsidRPr="00EE04AC" w:rsidRDefault="00091D8D" w:rsidP="00C63EED">
            <w:pPr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Бачек смывной «компакт»</w:t>
            </w: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Поплавковый клапан</w:t>
            </w: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 xml:space="preserve">Груша резиновая  </w:t>
            </w:r>
          </w:p>
        </w:tc>
        <w:tc>
          <w:tcPr>
            <w:tcW w:w="1723" w:type="dxa"/>
          </w:tcPr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4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000</w:t>
            </w: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5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000</w:t>
            </w: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6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000</w:t>
            </w: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300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</w:t>
            </w: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40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00</w:t>
            </w:r>
          </w:p>
        </w:tc>
        <w:tc>
          <w:tcPr>
            <w:tcW w:w="4089" w:type="dxa"/>
          </w:tcPr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0,135*10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0,765*10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0,265*10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0,62*10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</w:p>
          <w:p w:rsidR="00091D8D" w:rsidRPr="00EE04AC" w:rsidRDefault="00091D8D" w:rsidP="00C63EED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0,71*10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  <w:r w:rsidR="006B1B1A" w:rsidRPr="00EE04A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E04AC">
              <w:rPr>
                <w:rFonts w:ascii="Times New Roman" w:hAnsi="Times New Roman"/>
                <w:sz w:val="24"/>
                <w:szCs w:val="24"/>
              </w:rPr>
              <w:instrText xml:space="preserve"> = </w:instrText>
            </w:r>
            <w:r w:rsidR="006B1B1A" w:rsidRPr="00EE04AC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091D8D" w:rsidRPr="00EE04AC" w:rsidRDefault="00091D8D" w:rsidP="00091D8D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t>Мера точности данных об отказах при достоверности расчетов 97% составляет  = 1,065.</w:t>
      </w:r>
    </w:p>
    <w:p w:rsidR="00091D8D" w:rsidRDefault="00091D8D" w:rsidP="00091D8D">
      <w:pPr>
        <w:rPr>
          <w:rFonts w:ascii="Times New Roman" w:hAnsi="Times New Roman" w:cs="Times New Roman"/>
          <w:sz w:val="28"/>
          <w:szCs w:val="28"/>
        </w:rPr>
      </w:pPr>
    </w:p>
    <w:p w:rsidR="00091D8D" w:rsidRDefault="00091D8D" w:rsidP="00091D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Вариант 12</w:t>
      </w:r>
    </w:p>
    <w:p w:rsidR="00091D8D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1. Комплекс работ по содержанию и техническому обслуживанию зданий.</w:t>
      </w:r>
    </w:p>
    <w:p w:rsidR="00091D8D" w:rsidRPr="00311C7D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091D8D" w:rsidRDefault="00091D8D" w:rsidP="00091D8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2. Аппаратура, приборы и методы контроля состояния и эксплуатационных свойств  материалов и конструкций при обследовании зданий.</w:t>
      </w:r>
    </w:p>
    <w:p w:rsidR="00091D8D" w:rsidRDefault="00091D8D" w:rsidP="00091D8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1D8D" w:rsidRPr="00551408" w:rsidRDefault="00091D8D" w:rsidP="00091D8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</w:t>
      </w: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091D8D" w:rsidRPr="00551408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подметание свежевыпавшего снега толщиной снега 2 см с территорий: </w:t>
      </w:r>
    </w:p>
    <w:p w:rsidR="00091D8D" w:rsidRPr="00551408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551408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551408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551408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84 дня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3 часа;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через 2 часа;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1 час.</w:t>
      </w:r>
    </w:p>
    <w:p w:rsidR="00091D8D" w:rsidRPr="00551408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посыпка песком территорий: </w:t>
      </w:r>
    </w:p>
    <w:p w:rsidR="00091D8D" w:rsidRPr="00551408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551408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551408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551408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84 дня в течение года. Периодичность выполнения работ  1 раз в день.</w:t>
      </w:r>
    </w:p>
    <w:p w:rsidR="00091D8D" w:rsidRPr="00551408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-очистка от уплотненного снега территорий с неусовершенствованными покрытиями:                    </w:t>
      </w:r>
    </w:p>
    <w:p w:rsidR="00091D8D" w:rsidRPr="00551408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1000м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551408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551408" w:rsidRDefault="00091D8D" w:rsidP="00091D8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091D8D" w:rsidRPr="00551408" w:rsidRDefault="00091D8D" w:rsidP="00091D8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24 дней в течение года. Периодичность выполнения работ  1 раз в день.</w:t>
      </w:r>
    </w:p>
    <w:p w:rsidR="00DA4E19" w:rsidRDefault="00DA4E19" w:rsidP="00DA4E19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A4E19" w:rsidRPr="00DA4E19" w:rsidRDefault="00DA4E19" w:rsidP="00DA4E19">
      <w:pPr>
        <w:pStyle w:val="a6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DA4E19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Дифференцированный зачет</w:t>
      </w:r>
    </w:p>
    <w:p w:rsidR="00091D8D" w:rsidRPr="00091D8D" w:rsidRDefault="00091D8D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C2710" w:rsidRDefault="008C2710" w:rsidP="008C2710">
      <w:pPr>
        <w:pStyle w:val="a6"/>
        <w:rPr>
          <w:rFonts w:ascii="Times New Roman" w:hAnsi="Times New Roman"/>
          <w:b/>
          <w:sz w:val="28"/>
          <w:szCs w:val="28"/>
        </w:rPr>
      </w:pPr>
      <w:r w:rsidRPr="004B1335">
        <w:rPr>
          <w:rFonts w:ascii="Times New Roman" w:hAnsi="Times New Roman"/>
          <w:b/>
          <w:sz w:val="28"/>
          <w:szCs w:val="28"/>
        </w:rPr>
        <w:t xml:space="preserve">3. ОЦЕНКА ОСВОЕНИЯ ТЕОРЕТИЧЕСКОГО КУРСА </w:t>
      </w:r>
      <w:r>
        <w:rPr>
          <w:rFonts w:ascii="Times New Roman" w:hAnsi="Times New Roman"/>
          <w:b/>
          <w:sz w:val="28"/>
          <w:szCs w:val="28"/>
        </w:rPr>
        <w:t xml:space="preserve"> МДК</w:t>
      </w:r>
      <w:r w:rsidR="00A50165">
        <w:rPr>
          <w:rFonts w:ascii="Times New Roman" w:hAnsi="Times New Roman"/>
          <w:b/>
          <w:sz w:val="28"/>
          <w:szCs w:val="28"/>
        </w:rPr>
        <w:t xml:space="preserve"> 4.</w:t>
      </w:r>
      <w:r w:rsidR="002F6CEF">
        <w:rPr>
          <w:rFonts w:ascii="Times New Roman" w:hAnsi="Times New Roman"/>
          <w:b/>
          <w:sz w:val="28"/>
          <w:szCs w:val="28"/>
        </w:rPr>
        <w:t>1.</w:t>
      </w:r>
    </w:p>
    <w:p w:rsidR="00091D8D" w:rsidRDefault="00091D8D" w:rsidP="00091D8D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91D8D" w:rsidRPr="00091D8D" w:rsidRDefault="00091D8D" w:rsidP="00091D8D">
      <w:pPr>
        <w:pStyle w:val="a6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6CEF" w:rsidRPr="00511045" w:rsidRDefault="002F6CEF" w:rsidP="002F6CEF">
      <w:pPr>
        <w:keepNext/>
        <w:keepLines/>
        <w:suppressLineNumbers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Условия выполнения  задания: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511045">
        <w:rPr>
          <w:rFonts w:ascii="Times New Roman" w:hAnsi="Times New Roman"/>
          <w:sz w:val="28"/>
          <w:szCs w:val="28"/>
        </w:rPr>
        <w:t>Место выполнения задания – учебный кабинет.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Время для подготовки  – 45</w:t>
      </w:r>
      <w:r w:rsidRPr="00511045">
        <w:rPr>
          <w:rFonts w:ascii="Times New Roman" w:hAnsi="Times New Roman"/>
          <w:sz w:val="28"/>
          <w:szCs w:val="28"/>
        </w:rPr>
        <w:t xml:space="preserve"> мин.</w:t>
      </w:r>
    </w:p>
    <w:p w:rsidR="002F6CEF" w:rsidRPr="00511045" w:rsidRDefault="002F6CEF" w:rsidP="002F6CEF">
      <w:pPr>
        <w:keepNext/>
        <w:keepLines/>
        <w:suppressLineNumbers/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511045">
        <w:rPr>
          <w:rFonts w:ascii="Times New Roman" w:hAnsi="Times New Roman"/>
          <w:sz w:val="28"/>
          <w:szCs w:val="28"/>
        </w:rPr>
        <w:t xml:space="preserve">Принадлежности необходимые для </w:t>
      </w:r>
      <w:r>
        <w:rPr>
          <w:rFonts w:ascii="Times New Roman" w:hAnsi="Times New Roman"/>
          <w:sz w:val="28"/>
          <w:szCs w:val="28"/>
        </w:rPr>
        <w:t xml:space="preserve"> написания задания – </w:t>
      </w:r>
      <w:r w:rsidRPr="00511045">
        <w:rPr>
          <w:rFonts w:ascii="Times New Roman" w:hAnsi="Times New Roman"/>
          <w:sz w:val="28"/>
          <w:szCs w:val="28"/>
        </w:rPr>
        <w:t xml:space="preserve"> ру</w:t>
      </w:r>
      <w:r>
        <w:rPr>
          <w:rFonts w:ascii="Times New Roman" w:hAnsi="Times New Roman"/>
          <w:sz w:val="28"/>
          <w:szCs w:val="28"/>
        </w:rPr>
        <w:t>чка, лист тетрадный</w:t>
      </w:r>
      <w:r w:rsidRPr="00511045">
        <w:rPr>
          <w:rFonts w:ascii="Times New Roman" w:hAnsi="Times New Roman"/>
          <w:sz w:val="28"/>
          <w:szCs w:val="28"/>
        </w:rPr>
        <w:t>.</w:t>
      </w:r>
    </w:p>
    <w:p w:rsidR="006D6B1A" w:rsidRDefault="006D6B1A" w:rsidP="00A50165">
      <w:pPr>
        <w:pStyle w:val="a6"/>
        <w:rPr>
          <w:rFonts w:ascii="Times New Roman" w:hAnsi="Times New Roman"/>
          <w:b/>
          <w:sz w:val="28"/>
          <w:szCs w:val="28"/>
        </w:rPr>
      </w:pPr>
    </w:p>
    <w:p w:rsidR="00A50165" w:rsidRPr="00551408" w:rsidRDefault="006D6B1A" w:rsidP="00CE7842">
      <w:pPr>
        <w:pStyle w:val="a6"/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Результат</w:t>
      </w:r>
      <w:r w:rsidRPr="005C4313">
        <w:rPr>
          <w:rFonts w:ascii="Times New Roman" w:eastAsia="Times New Roman" w:hAnsi="Times New Roman" w:cs="Times New Roman"/>
          <w:b/>
          <w:sz w:val="28"/>
          <w:szCs w:val="28"/>
        </w:rPr>
        <w:t xml:space="preserve"> освоения </w:t>
      </w:r>
      <w:r>
        <w:rPr>
          <w:rFonts w:ascii="Times New Roman" w:hAnsi="Times New Roman" w:cs="Times New Roman"/>
          <w:b/>
          <w:sz w:val="28"/>
          <w:szCs w:val="28"/>
        </w:rPr>
        <w:t>МДК</w:t>
      </w:r>
      <w:r w:rsidRPr="00551408">
        <w:rPr>
          <w:rFonts w:ascii="Times New Roman" w:hAnsi="Times New Roman" w:cs="Times New Roman"/>
          <w:b/>
          <w:sz w:val="28"/>
          <w:szCs w:val="28"/>
        </w:rPr>
        <w:t xml:space="preserve"> 4.1 «Эксплуатация  зданий»</w:t>
      </w:r>
      <w:r>
        <w:rPr>
          <w:rFonts w:ascii="Times New Roman" w:hAnsi="Times New Roman" w:cs="Times New Roman"/>
          <w:b/>
          <w:sz w:val="28"/>
          <w:szCs w:val="28"/>
        </w:rPr>
        <w:t xml:space="preserve">   -</w:t>
      </w:r>
      <w:r w:rsidRPr="006D6B1A">
        <w:rPr>
          <w:rFonts w:ascii="Times New Roman" w:hAnsi="Times New Roman"/>
          <w:b/>
          <w:sz w:val="28"/>
          <w:szCs w:val="28"/>
        </w:rPr>
        <w:t xml:space="preserve"> </w:t>
      </w:r>
    </w:p>
    <w:p w:rsidR="00566436" w:rsidRDefault="00566436" w:rsidP="00DB02AE">
      <w:pPr>
        <w:shd w:val="clear" w:color="auto" w:fill="FFFFFF"/>
        <w:spacing w:line="370" w:lineRule="exact"/>
        <w:rPr>
          <w:rFonts w:ascii="Times New Roman" w:hAnsi="Times New Roman" w:cs="Times New Roman"/>
          <w:b/>
          <w:sz w:val="28"/>
          <w:szCs w:val="28"/>
        </w:rPr>
      </w:pPr>
    </w:p>
    <w:p w:rsidR="000C28EE" w:rsidRDefault="000C28EE" w:rsidP="00FD4853">
      <w:pPr>
        <w:pStyle w:val="a6"/>
        <w:rPr>
          <w:rFonts w:ascii="Times New Roman" w:eastAsia="Times New Roman" w:hAnsi="Times New Roman" w:cs="Times New Roman"/>
          <w:sz w:val="28"/>
          <w:szCs w:val="28"/>
        </w:rPr>
      </w:pP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Форма </w:t>
      </w:r>
      <w:r w:rsidR="00566436">
        <w:rPr>
          <w:rFonts w:ascii="Times New Roman" w:eastAsia="Times New Roman" w:hAnsi="Times New Roman" w:cs="Times New Roman"/>
          <w:sz w:val="28"/>
          <w:szCs w:val="28"/>
        </w:rPr>
        <w:t>проведения дифференцированного зачета</w:t>
      </w:r>
      <w:r w:rsidR="00566436" w:rsidRPr="00DD2185">
        <w:rPr>
          <w:rFonts w:ascii="Times New Roman" w:hAnsi="Times New Roman"/>
          <w:sz w:val="28"/>
          <w:szCs w:val="28"/>
        </w:rPr>
        <w:t xml:space="preserve"> </w:t>
      </w:r>
      <w:r w:rsidR="0056643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 -  устный ответ с решением задачи.</w:t>
      </w:r>
      <w:r w:rsidR="00FD4853">
        <w:rPr>
          <w:rFonts w:ascii="Times New Roman" w:eastAsia="Times New Roman" w:hAnsi="Times New Roman" w:cs="Times New Roman"/>
          <w:sz w:val="28"/>
          <w:szCs w:val="28"/>
        </w:rPr>
        <w:t xml:space="preserve">  Задание состоит из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 xml:space="preserve"> 2 </w:t>
      </w:r>
      <w:r w:rsidR="00FD4853">
        <w:rPr>
          <w:rFonts w:ascii="Times New Roman" w:eastAsia="Times New Roman" w:hAnsi="Times New Roman" w:cs="Times New Roman"/>
          <w:sz w:val="28"/>
          <w:szCs w:val="28"/>
        </w:rPr>
        <w:t xml:space="preserve"> теоретических 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>во</w:t>
      </w:r>
      <w:r w:rsidR="00FD4853">
        <w:rPr>
          <w:rFonts w:ascii="Times New Roman" w:eastAsia="Times New Roman" w:hAnsi="Times New Roman" w:cs="Times New Roman"/>
          <w:sz w:val="28"/>
          <w:szCs w:val="28"/>
        </w:rPr>
        <w:t>просов  и одной задачи</w:t>
      </w:r>
      <w:r w:rsidRPr="0055140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E7842" w:rsidRPr="00CE7842" w:rsidRDefault="00CE7842" w:rsidP="00CE7842">
      <w:pPr>
        <w:shd w:val="clear" w:color="auto" w:fill="FFFFFF"/>
        <w:spacing w:after="0" w:line="297" w:lineRule="atLeast"/>
        <w:rPr>
          <w:rFonts w:ascii="Times New Roman" w:eastAsia="Times New Roman" w:hAnsi="Times New Roman" w:cs="Times New Roman"/>
          <w:sz w:val="28"/>
          <w:szCs w:val="28"/>
        </w:rPr>
      </w:pPr>
    </w:p>
    <w:p w:rsidR="00A50165" w:rsidRDefault="00A50165" w:rsidP="00DB02AE">
      <w:pPr>
        <w:shd w:val="clear" w:color="auto" w:fill="FFFFFF"/>
        <w:spacing w:line="370" w:lineRule="exact"/>
        <w:rPr>
          <w:rFonts w:ascii="Times New Roman" w:hAnsi="Times New Roman"/>
          <w:b/>
          <w:sz w:val="28"/>
          <w:szCs w:val="28"/>
        </w:rPr>
      </w:pPr>
      <w:r w:rsidRPr="0061300A">
        <w:rPr>
          <w:rFonts w:ascii="Times New Roman" w:hAnsi="Times New Roman"/>
          <w:b/>
          <w:sz w:val="28"/>
          <w:szCs w:val="28"/>
        </w:rPr>
        <w:t>Вопросы для оценки освоения теоретического курса</w:t>
      </w:r>
      <w:r w:rsidR="00311C7D">
        <w:rPr>
          <w:rFonts w:ascii="Times New Roman" w:hAnsi="Times New Roman"/>
          <w:b/>
          <w:sz w:val="28"/>
          <w:szCs w:val="28"/>
        </w:rPr>
        <w:t xml:space="preserve"> МДК 4.1 «Эксплуатация зданий»</w:t>
      </w:r>
    </w:p>
    <w:p w:rsidR="00311C7D" w:rsidRPr="00311C7D" w:rsidRDefault="00311C7D" w:rsidP="00311C7D">
      <w:pPr>
        <w:pStyle w:val="ab"/>
        <w:spacing w:after="280" w:afterAutospacing="0"/>
        <w:contextualSpacing/>
        <w:rPr>
          <w:b/>
          <w:bCs/>
          <w:sz w:val="28"/>
          <w:szCs w:val="28"/>
        </w:rPr>
      </w:pPr>
      <w:r w:rsidRPr="00311C7D">
        <w:rPr>
          <w:sz w:val="28"/>
          <w:szCs w:val="28"/>
        </w:rPr>
        <w:t>1.  Жилищная политика новых форм собственности.</w:t>
      </w:r>
    </w:p>
    <w:p w:rsidR="00311C7D" w:rsidRPr="00311C7D" w:rsidRDefault="00311C7D" w:rsidP="00311C7D">
      <w:pPr>
        <w:pStyle w:val="ab"/>
        <w:spacing w:after="280" w:afterAutospacing="0"/>
        <w:contextualSpacing/>
        <w:rPr>
          <w:b/>
          <w:bCs/>
          <w:sz w:val="28"/>
          <w:szCs w:val="28"/>
        </w:rPr>
      </w:pPr>
      <w:r w:rsidRPr="00311C7D">
        <w:rPr>
          <w:sz w:val="28"/>
          <w:szCs w:val="28"/>
        </w:rPr>
        <w:t xml:space="preserve"> 2. Основные принципы федеральной жилищной политики. </w:t>
      </w:r>
    </w:p>
    <w:p w:rsidR="00311C7D" w:rsidRPr="00311C7D" w:rsidRDefault="00311C7D" w:rsidP="00311C7D">
      <w:pPr>
        <w:pStyle w:val="ab"/>
        <w:spacing w:before="0" w:beforeAutospacing="0" w:after="0" w:afterAutospacing="0"/>
        <w:contextualSpacing/>
        <w:jc w:val="both"/>
        <w:rPr>
          <w:sz w:val="28"/>
          <w:szCs w:val="28"/>
        </w:rPr>
      </w:pPr>
      <w:r w:rsidRPr="00311C7D">
        <w:rPr>
          <w:sz w:val="28"/>
          <w:szCs w:val="28"/>
        </w:rPr>
        <w:t xml:space="preserve"> 3.Решение правительственных органов в части строительства и эксплуатации жилых и общественных зданий. 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 xml:space="preserve"> 4. Типовые структуры эксплуатационных организаций. 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iCs/>
          <w:sz w:val="28"/>
          <w:szCs w:val="28"/>
        </w:rPr>
        <w:t xml:space="preserve"> 5.</w:t>
      </w:r>
      <w:r w:rsidRPr="00311C7D">
        <w:rPr>
          <w:i/>
          <w:iCs/>
          <w:sz w:val="28"/>
          <w:szCs w:val="28"/>
        </w:rPr>
        <w:t xml:space="preserve"> </w:t>
      </w:r>
      <w:r w:rsidRPr="00311C7D">
        <w:rPr>
          <w:iCs/>
          <w:sz w:val="28"/>
          <w:szCs w:val="28"/>
        </w:rPr>
        <w:t>Принцип</w:t>
      </w:r>
      <w:r w:rsidRPr="00311C7D">
        <w:rPr>
          <w:i/>
          <w:iCs/>
          <w:sz w:val="28"/>
          <w:szCs w:val="28"/>
        </w:rPr>
        <w:t xml:space="preserve"> </w:t>
      </w:r>
      <w:r w:rsidRPr="00311C7D">
        <w:rPr>
          <w:sz w:val="28"/>
          <w:szCs w:val="28"/>
        </w:rPr>
        <w:t>расчета количества рабочих в диспетчерских и аварийных службах.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6. Структура диспетчерских служб. Права  и обязанности инженерно- технических работников.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7. Аварийные и диспетчерские службы.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8. Правила и нормы технической эксплуатации жилого фонда. Нормативные положения по срокам ремонтов.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9. Параметры, характеризующие техническое состояние зданий.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10.Методы определения физического  и морального  износа элементов здания.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 xml:space="preserve"> 11.Порядок приемки в эксплуатацию новых, капитально отремонтированных и модернизированных зданий.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 xml:space="preserve"> 12. Методы технической эксплуатации зданий. Эксплуатационные требования.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13. Оптимальный срок службы зданий.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14 Зависимость износа инженерных систем и конструкций зданий от уровня их эксплуатации.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15. Система планово предупредительных ремонтов.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16. Порядок приемки в эксплуатацию новых, капитально отремонтированных зданий.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17</w:t>
      </w:r>
      <w:r w:rsidR="0054088B">
        <w:rPr>
          <w:sz w:val="28"/>
          <w:szCs w:val="28"/>
        </w:rPr>
        <w:t>. К</w:t>
      </w:r>
      <w:r w:rsidRPr="00311C7D">
        <w:rPr>
          <w:sz w:val="28"/>
          <w:szCs w:val="28"/>
        </w:rPr>
        <w:t>апитальность зданий.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18. Срок службы зданий. Определение срока службы конструктивных элементов и здания в целом.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 xml:space="preserve">19.Функции рабочей и Государственной комиссий по приемки </w:t>
      </w:r>
      <w:r w:rsidRPr="00311C7D">
        <w:rPr>
          <w:sz w:val="28"/>
          <w:szCs w:val="28"/>
        </w:rPr>
        <w:br/>
        <w:t xml:space="preserve">здания в эксплуатацию. 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20. Стоимость эксплуатации,  и ее влияние на оптимальный срок службы.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21. Комплекс работ по содержанию и техническому обслуживанию зданий.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22. Аппаратура, приборы и методы контроля состояния и эксплуатационных свойств  материалов и конструкций при обследовании зданий.</w:t>
      </w:r>
    </w:p>
    <w:p w:rsidR="00311C7D" w:rsidRPr="00311C7D" w:rsidRDefault="00311C7D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 w:rsidRPr="00311C7D">
        <w:rPr>
          <w:sz w:val="28"/>
          <w:szCs w:val="28"/>
        </w:rPr>
        <w:t>23. Методика оценки эксплуатационных характеристик элементов зданий.</w:t>
      </w:r>
    </w:p>
    <w:p w:rsidR="00311C7D" w:rsidRPr="00311C7D" w:rsidRDefault="0054088B" w:rsidP="00311C7D">
      <w:pPr>
        <w:pStyle w:val="ab"/>
        <w:spacing w:before="0" w:beforeAutospacing="0" w:after="0" w:afterAutospacing="0"/>
        <w:jc w:val="both"/>
        <w:rPr>
          <w:iCs/>
          <w:sz w:val="28"/>
          <w:szCs w:val="28"/>
        </w:rPr>
      </w:pPr>
      <w:r>
        <w:rPr>
          <w:sz w:val="28"/>
          <w:szCs w:val="28"/>
        </w:rPr>
        <w:t>24</w:t>
      </w:r>
      <w:r w:rsidR="00311C7D" w:rsidRPr="00311C7D">
        <w:rPr>
          <w:sz w:val="28"/>
          <w:szCs w:val="28"/>
        </w:rPr>
        <w:t>. Методы защиты зданий от преждевременного износа.</w:t>
      </w:r>
      <w:r w:rsidR="00311C7D" w:rsidRPr="00311C7D">
        <w:rPr>
          <w:iCs/>
          <w:sz w:val="28"/>
          <w:szCs w:val="28"/>
        </w:rPr>
        <w:t xml:space="preserve"> </w:t>
      </w:r>
    </w:p>
    <w:p w:rsidR="00311C7D" w:rsidRPr="00311C7D" w:rsidRDefault="0054088B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iCs/>
          <w:sz w:val="28"/>
          <w:szCs w:val="28"/>
        </w:rPr>
        <w:t>25</w:t>
      </w:r>
      <w:r w:rsidR="00311C7D" w:rsidRPr="00311C7D">
        <w:rPr>
          <w:i/>
          <w:iCs/>
          <w:sz w:val="28"/>
          <w:szCs w:val="28"/>
        </w:rPr>
        <w:t xml:space="preserve">. </w:t>
      </w:r>
      <w:r w:rsidR="00311C7D" w:rsidRPr="00311C7D">
        <w:rPr>
          <w:sz w:val="28"/>
          <w:szCs w:val="28"/>
        </w:rPr>
        <w:t xml:space="preserve">Способы защиты древесины. </w:t>
      </w:r>
    </w:p>
    <w:p w:rsidR="00311C7D" w:rsidRPr="00311C7D" w:rsidRDefault="0054088B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26</w:t>
      </w:r>
      <w:r w:rsidR="00311C7D" w:rsidRPr="00311C7D">
        <w:rPr>
          <w:sz w:val="28"/>
          <w:szCs w:val="28"/>
        </w:rPr>
        <w:t>. Методы защиты каменных и бетонных конструкций от коррозии.</w:t>
      </w:r>
    </w:p>
    <w:p w:rsidR="00311C7D" w:rsidRPr="00311C7D" w:rsidRDefault="0054088B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27</w:t>
      </w:r>
      <w:r w:rsidR="00311C7D" w:rsidRPr="00311C7D">
        <w:rPr>
          <w:sz w:val="28"/>
          <w:szCs w:val="28"/>
        </w:rPr>
        <w:t>. Методы защиты металлических  конструкций от коррозии.</w:t>
      </w:r>
    </w:p>
    <w:p w:rsidR="0051450E" w:rsidRDefault="0054088B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28</w:t>
      </w:r>
      <w:r w:rsidR="00311C7D" w:rsidRPr="00311C7D">
        <w:rPr>
          <w:sz w:val="28"/>
          <w:szCs w:val="28"/>
        </w:rPr>
        <w:t xml:space="preserve">. Подготовка зданий к </w:t>
      </w:r>
      <w:proofErr w:type="gramStart"/>
      <w:r w:rsidR="00311C7D" w:rsidRPr="00311C7D">
        <w:rPr>
          <w:sz w:val="28"/>
          <w:szCs w:val="28"/>
        </w:rPr>
        <w:t>зимнему</w:t>
      </w:r>
      <w:proofErr w:type="gramEnd"/>
      <w:r w:rsidR="00311C7D" w:rsidRPr="00311C7D">
        <w:rPr>
          <w:sz w:val="28"/>
          <w:szCs w:val="28"/>
        </w:rPr>
        <w:t xml:space="preserve"> и весеннее - летнему периодам  эксплуатации.</w:t>
      </w:r>
    </w:p>
    <w:p w:rsidR="00311C7D" w:rsidRDefault="0051450E" w:rsidP="00311C7D">
      <w:pPr>
        <w:pStyle w:val="ab"/>
        <w:spacing w:before="0" w:beforeAutospacing="0" w:after="0" w:afterAutospacing="0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sz w:val="28"/>
          <w:szCs w:val="28"/>
        </w:rPr>
        <w:lastRenderedPageBreak/>
        <w:t xml:space="preserve">29. </w:t>
      </w:r>
      <w:r w:rsidRPr="0051450E">
        <w:rPr>
          <w:rFonts w:eastAsia="Calibri"/>
          <w:bCs/>
          <w:sz w:val="28"/>
          <w:szCs w:val="28"/>
          <w:lang w:eastAsia="en-US"/>
        </w:rPr>
        <w:t>Методика оценки эксплуатационных характеристик элементов здания</w:t>
      </w:r>
      <w:r>
        <w:rPr>
          <w:rFonts w:eastAsia="Calibri"/>
          <w:bCs/>
          <w:sz w:val="28"/>
          <w:szCs w:val="28"/>
          <w:lang w:eastAsia="en-US"/>
        </w:rPr>
        <w:t>.</w:t>
      </w:r>
    </w:p>
    <w:p w:rsidR="0051450E" w:rsidRPr="0051450E" w:rsidRDefault="0051450E" w:rsidP="00311C7D">
      <w:pPr>
        <w:pStyle w:val="ab"/>
        <w:spacing w:before="0" w:beforeAutospacing="0" w:after="0" w:afterAutospacing="0"/>
        <w:jc w:val="both"/>
        <w:rPr>
          <w:rFonts w:eastAsia="Calibri"/>
          <w:bCs/>
          <w:sz w:val="28"/>
          <w:szCs w:val="28"/>
          <w:lang w:eastAsia="en-US"/>
        </w:rPr>
      </w:pPr>
      <w:r w:rsidRPr="0051450E">
        <w:rPr>
          <w:rFonts w:eastAsia="Calibri"/>
          <w:bCs/>
          <w:sz w:val="28"/>
          <w:szCs w:val="28"/>
          <w:lang w:eastAsia="en-US"/>
        </w:rPr>
        <w:t xml:space="preserve">30. </w:t>
      </w:r>
      <w:r w:rsidRPr="0051450E">
        <w:rPr>
          <w:rFonts w:eastAsia="Calibri"/>
          <w:sz w:val="28"/>
          <w:szCs w:val="28"/>
          <w:lang w:eastAsia="en-US"/>
        </w:rPr>
        <w:t>Методика оценки технического состояния бетонных и железобетонных конструкций. Коррозия арматуры в бетоне, факторы, вызывающие разрушение арматуры в бетоне</w:t>
      </w:r>
    </w:p>
    <w:p w:rsidR="0051450E" w:rsidRPr="0051450E" w:rsidRDefault="0051450E" w:rsidP="00311C7D">
      <w:pPr>
        <w:pStyle w:val="ab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51450E">
        <w:rPr>
          <w:rFonts w:eastAsia="Calibri"/>
          <w:bCs/>
          <w:sz w:val="28"/>
          <w:szCs w:val="28"/>
          <w:lang w:eastAsia="en-US"/>
        </w:rPr>
        <w:t>31.</w:t>
      </w:r>
      <w:r w:rsidRPr="0051450E">
        <w:rPr>
          <w:rFonts w:eastAsia="Calibri"/>
          <w:sz w:val="28"/>
          <w:szCs w:val="28"/>
          <w:lang w:eastAsia="en-US"/>
        </w:rPr>
        <w:t>Методика оценки технического состояния каменных конструкций (конструкций из силикатных, минеральных, природных каменных материалов).</w:t>
      </w:r>
    </w:p>
    <w:p w:rsidR="0051450E" w:rsidRPr="0051450E" w:rsidRDefault="0051450E" w:rsidP="00311C7D">
      <w:pPr>
        <w:pStyle w:val="ab"/>
        <w:spacing w:before="0" w:beforeAutospacing="0" w:after="0" w:afterAutospacing="0"/>
        <w:jc w:val="both"/>
        <w:rPr>
          <w:rFonts w:eastAsia="Calibri"/>
          <w:bCs/>
          <w:sz w:val="28"/>
          <w:szCs w:val="28"/>
          <w:lang w:eastAsia="en-US"/>
        </w:rPr>
      </w:pPr>
      <w:r w:rsidRPr="0051450E">
        <w:rPr>
          <w:rFonts w:eastAsia="Calibri"/>
          <w:sz w:val="28"/>
          <w:szCs w:val="28"/>
          <w:lang w:eastAsia="en-US"/>
        </w:rPr>
        <w:t>32.Методика оценки технического состояния и эксплуатационных характеристик инженерных систем.</w:t>
      </w:r>
    </w:p>
    <w:p w:rsidR="0051450E" w:rsidRPr="0051450E" w:rsidRDefault="0051450E" w:rsidP="00311C7D">
      <w:pPr>
        <w:pStyle w:val="ab"/>
        <w:spacing w:before="0" w:beforeAutospacing="0" w:after="0" w:afterAutospacing="0"/>
        <w:jc w:val="both"/>
        <w:rPr>
          <w:sz w:val="28"/>
          <w:szCs w:val="28"/>
        </w:rPr>
      </w:pPr>
    </w:p>
    <w:p w:rsidR="008C2710" w:rsidRDefault="00311C7D" w:rsidP="00B82C3B">
      <w:pPr>
        <w:pStyle w:val="a6"/>
        <w:ind w:left="426" w:hanging="66"/>
        <w:rPr>
          <w:rFonts w:ascii="Times New Roman" w:hAnsi="Times New Roman" w:cs="Times New Roman"/>
          <w:b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4. ОЦЕНКА ОСВОЕНИЯ ПРАКТИЧЕСКОГО КУРСА  МДК</w:t>
      </w:r>
      <w:r>
        <w:rPr>
          <w:rFonts w:ascii="Times New Roman" w:hAnsi="Times New Roman" w:cs="Times New Roman"/>
          <w:b/>
          <w:sz w:val="28"/>
          <w:szCs w:val="28"/>
        </w:rPr>
        <w:t xml:space="preserve"> 4.1</w:t>
      </w:r>
      <w:r w:rsidRPr="00551408">
        <w:rPr>
          <w:rFonts w:ascii="Times New Roman" w:hAnsi="Times New Roman" w:cs="Times New Roman"/>
          <w:b/>
          <w:sz w:val="28"/>
          <w:szCs w:val="28"/>
        </w:rPr>
        <w:t>.</w:t>
      </w:r>
    </w:p>
    <w:p w:rsidR="00B82C3B" w:rsidRPr="00B82C3B" w:rsidRDefault="00B82C3B" w:rsidP="00B82C3B">
      <w:pPr>
        <w:pStyle w:val="a6"/>
        <w:ind w:left="426" w:hanging="66"/>
        <w:rPr>
          <w:rFonts w:ascii="Times New Roman" w:hAnsi="Times New Roman" w:cs="Times New Roman"/>
          <w:b/>
          <w:sz w:val="28"/>
          <w:szCs w:val="28"/>
        </w:rPr>
      </w:pPr>
    </w:p>
    <w:p w:rsidR="00A2293E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подметание свежевыпавшего снега толщиной снега 2 см с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67 дней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3 часа;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через 2 часа;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1 час.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посыпка песком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13 дней в течение года. Периодичность выполнения работ  1 раз в день.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 очистка от уплотненного снега территорий с усовершенствованными покрытиями: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1000м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lastRenderedPageBreak/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10 дней в течение года. Периодичность выполнения работ  1 раз в день.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очистка от наледи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200м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10 дней в течение года. Периодичность выполнения работ  1 раз в день.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подметание территорий с усовершенствованными  покрытиями: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10000м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 221 день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2 раза в сутки.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уборка газонов от случайного мусора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1 раз в неделю, 221  день  в течение года.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очистка урн от мусора 50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ежедневно в течение года (365дней).</w:t>
      </w:r>
    </w:p>
    <w:p w:rsidR="005F45D1" w:rsidRPr="00551408" w:rsidRDefault="005F45D1" w:rsidP="00311C7D">
      <w:pPr>
        <w:ind w:left="360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-  промывка урн шлангом 50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2.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территорий, уборка и транспортировка мусора в установленное место с усовершенствованным покрытием: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 xml:space="preserve">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2 раза в сутки. Продолжительность работ 144 дня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погрузка мусора на автотранспорт вручную  1400м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газонов от случайного мусора: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отмосток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мойка территорий с усовершенствованными  покрытиями из шланга: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поливка газонов из шланга: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 очистка участков  территорий от мусора при механизированной уборке: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 xml:space="preserve"> 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промывка номерных фонарей 80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2 раза в течение года (365дней).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-протирка указателей 70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4 раза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3.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подметание свежевыпавшего снега толщиной снега 2 см с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7000м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72 дня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3 часа;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через 2 часа;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1 час.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посыпка песком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7000м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52 дня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 очистка от уплотненного снега территорий с неусовершенствованными покрытиями: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1000м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18 дней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очистка от наледи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600м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300м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23 дней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подметание территорий с неусовершенствованными  покрытиями: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7000м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12000м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 221 день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2 раза в сутки.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уборка газонов от случайного мусора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1 раз в неделю, 221  день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очистка урн от мусора 40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ежедневно в течение года (365дней).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-  промывка урн шлангом 40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4.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территорий, уборка и транспортировка мусора в установленное место с усовершенствованным покрытием: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2 раза в сутки. Продолжительность работ 184 дня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погрузка мусора на автотранспорт вручную  2400м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газонов от случайного мусора: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отмосток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мойка территорий с усовершенствованными  покрытиями из шланга: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поливка газонов из шланга: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 очистка участков  территорий от мусора при механизированной уборке: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промывка номерных фонарей 50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2 раза в течение года (365дней).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-протирка указателей 50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4 раза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lastRenderedPageBreak/>
        <w:t>Задача 5.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подметание свежевыпавшего снега толщиной снега 2 см с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7000м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72 дня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3 часа;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через 2 часа;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1 час.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посыпка песком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7000м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52 дня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 очистка от уплотненного снега территорий с неусовершенствованными покрытиями: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1000м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18 дней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очистка от наледи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600м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300м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продолжительность работ 23 дней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подметание территорий с неусовершенствованными  покрытиями: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7000м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12000м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 221 день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2 раза в сутки.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уборка газонов от случайного мусора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1 раз в неделю, 221  день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очистка урн от мусора 40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ежедневно в течение года (365дней).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-  промывка урн шлангом 40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6.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Рассчитать численность дворников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территорий, уборка и транспортировка мусора в установленное место с усовершенствованным покрытием: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2 раза в сутки. Продолжительность работ 184 дня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погрузка мусора на автотранспорт вручную  2400м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газонов от случайного мусора: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lastRenderedPageBreak/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отмосток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мойка территорий с усовершенствованными  покрытиями из шланга: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поливка газонов из шланга: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8000м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72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 очистка участков  территорий от мусора при механизированной уборке: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промывка номерных фонарей 90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2 раза в течение года (365дней).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-протирка указателей 80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4 раза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7.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 xml:space="preserve">     - подметание свежевыпавшего снега толщиной снега 2 см с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84 дня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3 часа;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через 2 часа;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через 1 час.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посыпка песком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10000м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84 дня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-очистка от уплотненного снега территорий с неусовершенствованными покрытиями: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1000м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24 дней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551408">
        <w:rPr>
          <w:rFonts w:ascii="Times New Roman" w:hAnsi="Times New Roman" w:cs="Times New Roman"/>
          <w:sz w:val="28"/>
          <w:szCs w:val="28"/>
        </w:rPr>
        <w:t xml:space="preserve">- очистка от наледи территорий: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800м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35 дней в течение года. Периодичность выполнения работ  1 раз в день.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подметание территорий с неусовершенствованными  покрытиями: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lastRenderedPageBreak/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10000м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продолжительность работ  186 дней в течение года. 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2 раза в сутки.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 уборка газонов от случайного мусора  1500м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1 раз в неделю, 186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очистка урн от мусора 60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ежедневно в течение года (365дней).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-  промывка урн шлангом 60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8.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дворников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территорий, уборка и транспортировка мусора в установленное место с усовершенствованным покрытием: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периодичность выполнения работ для территорий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1раз в 2 суток;  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1 раз в сутки; </w:t>
      </w: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2 раза в сутки. Продолжительность работ 203 дня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погрузка мусора на автотранспорт вручную  1800м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3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газонов от случайного мусора: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1000м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54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- уборка отмосток  1500м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54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мойка территорий с усовершенствованными  покрытиями из шланга: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54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поливка газонов из шланга: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1000м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2000м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1 раз в неделю, 54  дня 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 -  очистка участков  территорий от мусора при механизированной уборке:                    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6000м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 площадью     9000м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311C7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51408">
        <w:rPr>
          <w:rFonts w:ascii="Times New Roman" w:hAnsi="Times New Roman" w:cs="Times New Roman"/>
          <w:sz w:val="28"/>
          <w:szCs w:val="28"/>
        </w:rPr>
        <w:t xml:space="preserve"> класса   площадью    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продолжительность работ  365  дней в течение года.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промывка номерных фонарей 100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2 раза в течение года (365дней).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-протирка указателей 90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4 раза в течение года (365дней).</w:t>
      </w:r>
    </w:p>
    <w:p w:rsidR="00A2293E" w:rsidRDefault="005F45D1" w:rsidP="005F45D1">
      <w:pPr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9.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водителей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свежевыпавшего снега толщиной до 2 см машиной ТУМ-975 при скорости 7км/ч 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67 дней через 3 часа во время снегопада;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- очистка территории от уплотненного снега толщиной до 2 см машиной ТУМ-975 при скорости 7км/ч  на площади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10 дней 1 раз в день;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посыпка территории песком машиной ТУМ-975 при скорости 7км/ч  и расстоянии до места заправки 1 км 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13  дней  1 раз в день;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территории с покрытием машиной ТУМ-975 при скорости 7км/ч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221  дня  2 раза  в сутки;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поливка  территории  с покрытием машиной ТУМ-975 при скорости 7км/ч и расстоянии до места заправки 2 км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168дня  1 раз 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 территории с покрытием машиной ТУМ-975 при скорости 7км/ч и расстоянии до места заправки 2 км на площади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168дня  2 раза  в месяц.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очистка урн от мусора 60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ежедневно в течение года (365дней);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-  промывка урн шлангом 60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10.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водителей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свежевыпавшего снега толщиной до 2 см машиной ТУМ-63 при скорости 3,5км/ч  на площади  40000м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81 дней через 3 часа во время снегопада;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очистка территории от уплотненного снега толщиной до 2 см машиной ТУМ-63 при скорости 3,5км/ч  на площади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15 дней 1 раз в день;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посыпка территории песком машиной ТУМ-63 при скорости 3,5км/ч  и расстоянии до места заправки 2 км  на площади  30000м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23  дней  1 раз в день;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территории с покрытием машиной ТУМ-63 при скорости 3,5км/ч  на площади  40000м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121  дня  2 раза  в сутки;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- поливка  территории  с покрытием машиной ТУМ-63 при скорости 3,5км/ч и расстоянии до места заправки 3 км на площади  40000м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188дня  1 раз 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 территории с покрытием машиной ТУМ-63 при скорости 3,5км/ч и расстоянии до места заправки 3 км на площади  4000м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188дня  2 раза  в месяц.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очистка урн от мусора 80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ежедневно в течение года (365дней);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-  промывка урн шлангом 80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p w:rsidR="00311C7D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11.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1C7D" w:rsidRPr="00EE04AC" w:rsidRDefault="00311C7D" w:rsidP="00311C7D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t>Требуется рассчитать потребность в запасных частях для санитарно- технических устройств на три ОДС.</w:t>
      </w:r>
    </w:p>
    <w:p w:rsidR="00311C7D" w:rsidRPr="00EE04AC" w:rsidRDefault="00311C7D" w:rsidP="00311C7D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t>По результатам статистической оценки интенсивности отказов получены следующие данные.</w:t>
      </w:r>
    </w:p>
    <w:tbl>
      <w:tblPr>
        <w:tblpPr w:leftFromText="180" w:rightFromText="180" w:vertAnchor="text" w:horzAnchor="margin" w:tblpY="100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97"/>
        <w:gridCol w:w="1723"/>
        <w:gridCol w:w="4089"/>
      </w:tblGrid>
      <w:tr w:rsidR="00311C7D" w:rsidRPr="00945A4E" w:rsidTr="00A2293E">
        <w:trPr>
          <w:trHeight w:val="320"/>
        </w:trPr>
        <w:tc>
          <w:tcPr>
            <w:tcW w:w="5120" w:type="dxa"/>
            <w:gridSpan w:val="2"/>
          </w:tcPr>
          <w:p w:rsidR="00311C7D" w:rsidRPr="00945A4E" w:rsidRDefault="00311C7D" w:rsidP="00A2293E">
            <w:pPr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Устройства и запасные части</w:t>
            </w:r>
          </w:p>
        </w:tc>
        <w:tc>
          <w:tcPr>
            <w:tcW w:w="4089" w:type="dxa"/>
          </w:tcPr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Интенсивность отказов в месяц</w:t>
            </w:r>
          </w:p>
        </w:tc>
      </w:tr>
      <w:tr w:rsidR="00311C7D" w:rsidRPr="00945A4E" w:rsidTr="00A2293E">
        <w:trPr>
          <w:trHeight w:val="1741"/>
        </w:trPr>
        <w:tc>
          <w:tcPr>
            <w:tcW w:w="3397" w:type="dxa"/>
          </w:tcPr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Кран-смеситель: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Запорная прокладка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Вентильная головка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Сифон</w:t>
            </w:r>
          </w:p>
          <w:p w:rsidR="00311C7D" w:rsidRPr="00945A4E" w:rsidRDefault="00311C7D" w:rsidP="00A2293E">
            <w:pPr>
              <w:ind w:left="80"/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Бачек смывной «компакт»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Поплавковый клапан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 xml:space="preserve">Груша резиновая  </w:t>
            </w:r>
          </w:p>
        </w:tc>
        <w:tc>
          <w:tcPr>
            <w:tcW w:w="1723" w:type="dxa"/>
          </w:tcPr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n = </w:t>
            </w:r>
            <w:r w:rsidRPr="00945A4E">
              <w:rPr>
                <w:rFonts w:ascii="Times New Roman" w:hAnsi="Times New Roman"/>
                <w:sz w:val="20"/>
                <w:szCs w:val="20"/>
              </w:rPr>
              <w:t>4</w:t>
            </w: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>000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n = </w:t>
            </w:r>
            <w:r w:rsidRPr="00945A4E">
              <w:rPr>
                <w:rFonts w:ascii="Times New Roman" w:hAnsi="Times New Roman"/>
                <w:sz w:val="20"/>
                <w:szCs w:val="20"/>
              </w:rPr>
              <w:t>5</w:t>
            </w: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>000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n = </w:t>
            </w:r>
            <w:r w:rsidRPr="00945A4E">
              <w:rPr>
                <w:rFonts w:ascii="Times New Roman" w:hAnsi="Times New Roman"/>
                <w:sz w:val="20"/>
                <w:szCs w:val="20"/>
              </w:rPr>
              <w:t>6</w:t>
            </w: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>000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n = </w:t>
            </w:r>
            <w:r w:rsidRPr="00945A4E">
              <w:rPr>
                <w:rFonts w:ascii="Times New Roman" w:hAnsi="Times New Roman"/>
                <w:sz w:val="20"/>
                <w:szCs w:val="20"/>
              </w:rPr>
              <w:t>300</w:t>
            </w: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>0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  <w:lang w:val="de-DE"/>
              </w:rPr>
            </w:pP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 xml:space="preserve">n = </w:t>
            </w:r>
            <w:r w:rsidRPr="00945A4E">
              <w:rPr>
                <w:rFonts w:ascii="Times New Roman" w:hAnsi="Times New Roman"/>
                <w:sz w:val="20"/>
                <w:szCs w:val="20"/>
              </w:rPr>
              <w:t>40</w:t>
            </w:r>
            <w:r w:rsidRPr="00945A4E">
              <w:rPr>
                <w:rFonts w:ascii="Times New Roman" w:hAnsi="Times New Roman"/>
                <w:sz w:val="20"/>
                <w:szCs w:val="20"/>
                <w:lang w:val="de-DE"/>
              </w:rPr>
              <w:t>00</w:t>
            </w:r>
          </w:p>
        </w:tc>
        <w:tc>
          <w:tcPr>
            <w:tcW w:w="4089" w:type="dxa"/>
          </w:tcPr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0,135*10</w:t>
            </w:r>
            <w:r w:rsidRPr="00945A4E">
              <w:rPr>
                <w:rFonts w:ascii="Times New Roman" w:hAnsi="Times New Roman"/>
                <w:sz w:val="20"/>
                <w:szCs w:val="20"/>
                <w:vertAlign w:val="superscript"/>
              </w:rPr>
              <w:t>-5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0,765*10</w:t>
            </w:r>
            <w:r w:rsidRPr="00945A4E">
              <w:rPr>
                <w:rFonts w:ascii="Times New Roman" w:hAnsi="Times New Roman"/>
                <w:sz w:val="20"/>
                <w:szCs w:val="20"/>
                <w:vertAlign w:val="superscript"/>
              </w:rPr>
              <w:t>-5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0,265*10</w:t>
            </w:r>
            <w:r w:rsidRPr="00945A4E">
              <w:rPr>
                <w:rFonts w:ascii="Times New Roman" w:hAnsi="Times New Roman"/>
                <w:sz w:val="20"/>
                <w:szCs w:val="20"/>
                <w:vertAlign w:val="superscript"/>
              </w:rPr>
              <w:t>-5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0,62*10</w:t>
            </w:r>
            <w:r w:rsidRPr="00945A4E">
              <w:rPr>
                <w:rFonts w:ascii="Times New Roman" w:hAnsi="Times New Roman"/>
                <w:sz w:val="20"/>
                <w:szCs w:val="20"/>
                <w:vertAlign w:val="superscript"/>
              </w:rPr>
              <w:t>-5</w:t>
            </w:r>
          </w:p>
          <w:p w:rsidR="00311C7D" w:rsidRPr="00945A4E" w:rsidRDefault="00311C7D" w:rsidP="00A2293E">
            <w:pPr>
              <w:rPr>
                <w:rFonts w:ascii="Times New Roman" w:hAnsi="Times New Roman"/>
                <w:sz w:val="20"/>
                <w:szCs w:val="20"/>
              </w:rPr>
            </w:pPr>
            <w:r w:rsidRPr="00945A4E">
              <w:rPr>
                <w:rFonts w:ascii="Times New Roman" w:hAnsi="Times New Roman"/>
                <w:sz w:val="20"/>
                <w:szCs w:val="20"/>
              </w:rPr>
              <w:t>0,71*10</w:t>
            </w:r>
            <w:r w:rsidRPr="00945A4E">
              <w:rPr>
                <w:rFonts w:ascii="Times New Roman" w:hAnsi="Times New Roman"/>
                <w:sz w:val="20"/>
                <w:szCs w:val="20"/>
                <w:vertAlign w:val="superscript"/>
              </w:rPr>
              <w:t>-5</w:t>
            </w:r>
            <w:r w:rsidR="006B1B1A" w:rsidRPr="00945A4E">
              <w:rPr>
                <w:rFonts w:ascii="Times New Roman" w:hAnsi="Times New Roman"/>
                <w:sz w:val="20"/>
                <w:szCs w:val="20"/>
              </w:rPr>
              <w:fldChar w:fldCharType="begin"/>
            </w:r>
            <w:r w:rsidRPr="00945A4E">
              <w:rPr>
                <w:rFonts w:ascii="Times New Roman" w:hAnsi="Times New Roman"/>
                <w:sz w:val="20"/>
                <w:szCs w:val="20"/>
              </w:rPr>
              <w:instrText xml:space="preserve"> = </w:instrText>
            </w:r>
            <w:r w:rsidR="006B1B1A" w:rsidRPr="00945A4E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:rsidR="00311C7D" w:rsidRPr="00EE04AC" w:rsidRDefault="00311C7D" w:rsidP="00311C7D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t>Мера точности данных об отказах при достоверности расчетов 97% составляет  = 1,065.</w:t>
      </w:r>
    </w:p>
    <w:p w:rsidR="00945A4E" w:rsidRDefault="00945A4E" w:rsidP="00A2293E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45A4E" w:rsidRDefault="00945A4E" w:rsidP="00A2293E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945A4E" w:rsidRDefault="00945A4E" w:rsidP="00A2293E">
      <w:pPr>
        <w:pStyle w:val="a6"/>
        <w:rPr>
          <w:rFonts w:ascii="Times New Roman" w:hAnsi="Times New Roman" w:cs="Times New Roman"/>
          <w:b/>
          <w:sz w:val="28"/>
          <w:szCs w:val="28"/>
        </w:rPr>
      </w:pPr>
    </w:p>
    <w:p w:rsidR="00A2293E" w:rsidRDefault="005F45D1" w:rsidP="00A2293E">
      <w:pPr>
        <w:pStyle w:val="a6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12.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93E" w:rsidRDefault="00A2293E" w:rsidP="00A2293E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A2293E" w:rsidRPr="00A2293E" w:rsidRDefault="00A2293E" w:rsidP="00A2293E">
      <w:pPr>
        <w:pStyle w:val="a6"/>
        <w:rPr>
          <w:rFonts w:ascii="Times New Roman" w:hAnsi="Times New Roman" w:cs="Times New Roman"/>
          <w:spacing w:val="-13"/>
          <w:sz w:val="26"/>
          <w:szCs w:val="26"/>
        </w:rPr>
      </w:pPr>
      <w:r w:rsidRPr="00A2293E">
        <w:rPr>
          <w:rFonts w:ascii="Times New Roman" w:hAnsi="Times New Roman" w:cs="Times New Roman"/>
          <w:sz w:val="26"/>
          <w:szCs w:val="26"/>
        </w:rPr>
        <w:t>Определить ФИ здания в целом по сроку службы.  Срок    службы   здания 24 года.  Жилое   здание  девятиэтажное  крупнопанельное.</w:t>
      </w:r>
      <w:r w:rsidRPr="00A2293E">
        <w:rPr>
          <w:rFonts w:ascii="Times New Roman" w:hAnsi="Times New Roman" w:cs="Times New Roman"/>
          <w:spacing w:val="-13"/>
          <w:sz w:val="26"/>
          <w:szCs w:val="26"/>
        </w:rPr>
        <w:t xml:space="preserve"> Группа капитальности 2.</w:t>
      </w:r>
    </w:p>
    <w:p w:rsidR="00A2293E" w:rsidRPr="00A2293E" w:rsidRDefault="00A2293E" w:rsidP="00A2293E">
      <w:pPr>
        <w:pStyle w:val="a6"/>
        <w:rPr>
          <w:rFonts w:ascii="Times New Roman" w:hAnsi="Times New Roman" w:cs="Times New Roman"/>
          <w:sz w:val="26"/>
          <w:szCs w:val="26"/>
        </w:rPr>
      </w:pPr>
      <w:r w:rsidRPr="00A2293E">
        <w:rPr>
          <w:rFonts w:ascii="Times New Roman" w:hAnsi="Times New Roman" w:cs="Times New Roman"/>
          <w:spacing w:val="-13"/>
          <w:sz w:val="26"/>
          <w:szCs w:val="26"/>
        </w:rPr>
        <w:t>Характеристика здания.</w:t>
      </w:r>
    </w:p>
    <w:p w:rsidR="00A2293E" w:rsidRPr="00A2293E" w:rsidRDefault="00A2293E" w:rsidP="00A2293E">
      <w:pPr>
        <w:pStyle w:val="a6"/>
        <w:rPr>
          <w:rFonts w:ascii="Times New Roman" w:hAnsi="Times New Roman" w:cs="Times New Roman"/>
          <w:sz w:val="26"/>
          <w:szCs w:val="26"/>
        </w:rPr>
      </w:pPr>
      <w:r w:rsidRPr="00A2293E">
        <w:rPr>
          <w:rFonts w:ascii="Times New Roman" w:hAnsi="Times New Roman" w:cs="Times New Roman"/>
          <w:spacing w:val="-6"/>
          <w:sz w:val="26"/>
          <w:szCs w:val="26"/>
        </w:rPr>
        <w:lastRenderedPageBreak/>
        <w:t>Фундаменты свайные, стены подвала из блоков; стены крупнопанельные, перегородки панели; перекрытия сборные железобетонные панели, кровля плоская рулонная; полы дощатые, паркетные, из керамической плитки, отделка улучшенная.</w:t>
      </w:r>
    </w:p>
    <w:p w:rsidR="00A2293E" w:rsidRDefault="00A2293E" w:rsidP="00A2293E">
      <w:pPr>
        <w:pStyle w:val="a6"/>
        <w:rPr>
          <w:rFonts w:ascii="Times New Roman" w:hAnsi="Times New Roman" w:cs="Times New Roman"/>
          <w:spacing w:val="-9"/>
          <w:sz w:val="26"/>
          <w:szCs w:val="26"/>
        </w:rPr>
      </w:pPr>
      <w:proofErr w:type="gramStart"/>
      <w:r w:rsidRPr="00A2293E">
        <w:rPr>
          <w:rFonts w:ascii="Times New Roman" w:hAnsi="Times New Roman" w:cs="Times New Roman"/>
          <w:spacing w:val="-10"/>
          <w:sz w:val="26"/>
          <w:szCs w:val="26"/>
        </w:rPr>
        <w:t xml:space="preserve">Имеется центральное отопление, горячее водоснабжение, водопровод, канализация, </w:t>
      </w:r>
      <w:r w:rsidRPr="00A2293E">
        <w:rPr>
          <w:rFonts w:ascii="Times New Roman" w:hAnsi="Times New Roman" w:cs="Times New Roman"/>
          <w:spacing w:val="-9"/>
          <w:sz w:val="26"/>
          <w:szCs w:val="26"/>
        </w:rPr>
        <w:t>электроосвещение, радио, телефон, телевидение, газоснабжение, лифт, мусоропровод.</w:t>
      </w:r>
      <w:proofErr w:type="gramEnd"/>
    </w:p>
    <w:p w:rsidR="00A2293E" w:rsidRPr="00A2293E" w:rsidRDefault="00A2293E" w:rsidP="00A2293E">
      <w:pPr>
        <w:pStyle w:val="a6"/>
        <w:rPr>
          <w:rFonts w:ascii="Times New Roman" w:hAnsi="Times New Roman" w:cs="Times New Roman"/>
          <w:spacing w:val="-9"/>
          <w:sz w:val="26"/>
          <w:szCs w:val="26"/>
        </w:rPr>
      </w:pPr>
    </w:p>
    <w:p w:rsidR="00A2293E" w:rsidRPr="00A2293E" w:rsidRDefault="00A2293E" w:rsidP="00A2293E">
      <w:pPr>
        <w:rPr>
          <w:rFonts w:ascii="Times New Roman" w:hAnsi="Times New Roman" w:cs="Times New Roman"/>
        </w:rPr>
      </w:pPr>
      <w:r w:rsidRPr="00A2293E">
        <w:rPr>
          <w:rFonts w:ascii="Times New Roman" w:hAnsi="Times New Roman" w:cs="Times New Roman"/>
        </w:rPr>
        <w:t>УДЕЛЬНЫЕ ВЕСА ОТДЕЛЬНЫХ КОНСТРУКТИВНЫХ ЭЛЕМЕНТОВ В ПРОЦЕНТАХ.</w:t>
      </w:r>
    </w:p>
    <w:p w:rsidR="00A2293E" w:rsidRPr="00A2293E" w:rsidRDefault="00A2293E" w:rsidP="00A2293E">
      <w:pPr>
        <w:rPr>
          <w:rFonts w:ascii="Times New Roman" w:hAnsi="Times New Roman" w:cs="Times New Roman"/>
        </w:rPr>
      </w:pPr>
    </w:p>
    <w:tbl>
      <w:tblPr>
        <w:tblW w:w="7048" w:type="dxa"/>
        <w:jc w:val="center"/>
        <w:tblInd w:w="14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52"/>
        <w:gridCol w:w="2822"/>
        <w:gridCol w:w="13"/>
        <w:gridCol w:w="1652"/>
        <w:gridCol w:w="49"/>
        <w:gridCol w:w="1560"/>
      </w:tblGrid>
      <w:tr w:rsidR="00A2293E" w:rsidRPr="00EE04AC" w:rsidTr="00A2293E">
        <w:trPr>
          <w:trHeight w:hRule="exact" w:val="633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left="244"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  <w:p w:rsidR="00A2293E" w:rsidRPr="00EE04AC" w:rsidRDefault="00A2293E" w:rsidP="00A2293E">
            <w:pPr>
              <w:shd w:val="clear" w:color="auto" w:fill="FFFFFF"/>
              <w:ind w:left="244" w:right="-1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left="431"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Удельный вес каждого</w:t>
            </w:r>
          </w:p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элемента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ФИ. %</w:t>
            </w:r>
          </w:p>
        </w:tc>
      </w:tr>
      <w:tr w:rsidR="00A2293E" w:rsidRPr="00514BE6" w:rsidTr="00A2293E">
        <w:trPr>
          <w:trHeight w:hRule="exact" w:val="270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Фундаменты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293E" w:rsidRPr="00514BE6" w:rsidTr="00A2293E">
        <w:trPr>
          <w:trHeight w:val="258"/>
          <w:jc w:val="center"/>
        </w:trPr>
        <w:tc>
          <w:tcPr>
            <w:tcW w:w="9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Стены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514BE6" w:rsidTr="00A2293E">
        <w:trPr>
          <w:trHeight w:hRule="exact" w:val="292"/>
          <w:jc w:val="center"/>
        </w:trPr>
        <w:tc>
          <w:tcPr>
            <w:tcW w:w="9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Перегородки</w:t>
            </w:r>
          </w:p>
        </w:tc>
        <w:tc>
          <w:tcPr>
            <w:tcW w:w="166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A2293E" w:rsidRPr="00514BE6" w:rsidTr="00A2293E">
        <w:trPr>
          <w:trHeight w:hRule="exact" w:val="296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Перекрытия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293E" w:rsidRPr="00514BE6" w:rsidTr="00A2293E">
        <w:trPr>
          <w:trHeight w:val="242"/>
          <w:jc w:val="center"/>
        </w:trPr>
        <w:tc>
          <w:tcPr>
            <w:tcW w:w="9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Крыши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514BE6" w:rsidTr="00A2293E">
        <w:trPr>
          <w:trHeight w:hRule="exact" w:val="304"/>
          <w:jc w:val="center"/>
        </w:trPr>
        <w:tc>
          <w:tcPr>
            <w:tcW w:w="9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Кровля</w:t>
            </w:r>
          </w:p>
        </w:tc>
        <w:tc>
          <w:tcPr>
            <w:tcW w:w="166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A2293E" w:rsidRPr="00514BE6" w:rsidTr="00A2293E">
        <w:trPr>
          <w:trHeight w:hRule="exact" w:val="280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Полы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514BE6" w:rsidTr="00A2293E">
        <w:trPr>
          <w:trHeight w:val="396"/>
          <w:jc w:val="center"/>
        </w:trPr>
        <w:tc>
          <w:tcPr>
            <w:tcW w:w="9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Проемы: Окна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514BE6" w:rsidTr="00A2293E">
        <w:trPr>
          <w:trHeight w:hRule="exact" w:val="302"/>
          <w:jc w:val="center"/>
        </w:trPr>
        <w:tc>
          <w:tcPr>
            <w:tcW w:w="9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Двери</w:t>
            </w:r>
          </w:p>
        </w:tc>
        <w:tc>
          <w:tcPr>
            <w:tcW w:w="166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2293E" w:rsidRPr="00514BE6" w:rsidTr="00A2293E">
        <w:trPr>
          <w:trHeight w:hRule="exact" w:val="278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Отделочные работы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A2293E" w:rsidRPr="00514BE6" w:rsidTr="00A2293E">
        <w:trPr>
          <w:trHeight w:hRule="exact" w:val="289"/>
          <w:jc w:val="center"/>
        </w:trPr>
        <w:tc>
          <w:tcPr>
            <w:tcW w:w="9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Центральное отопление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2293E" w:rsidRPr="00514BE6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Водопровод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A2293E" w:rsidRPr="00514BE6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Горячее водоснабжение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A2293E" w:rsidRPr="00514BE6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Газоснабжение,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514BE6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Лифт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514BE6" w:rsidTr="00A2293E">
        <w:trPr>
          <w:trHeight w:hRule="exact" w:val="269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sz w:val="24"/>
                <w:szCs w:val="24"/>
              </w:rPr>
              <w:t>1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Канализация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2293E" w:rsidRPr="00514BE6" w:rsidTr="00A2293E">
        <w:trPr>
          <w:trHeight w:hRule="exact" w:val="269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Мусоропровод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293E" w:rsidRPr="00514BE6" w:rsidTr="00A2293E">
        <w:trPr>
          <w:trHeight w:hRule="exact" w:val="286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sz w:val="24"/>
                <w:szCs w:val="24"/>
              </w:rPr>
              <w:t>1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Электроосвещение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514BE6" w:rsidTr="00A2293E">
        <w:trPr>
          <w:trHeight w:hRule="exact" w:val="291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sz w:val="24"/>
                <w:szCs w:val="24"/>
              </w:rPr>
              <w:t>1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Радио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cr/>
              <w:t>,5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514BE6" w:rsidTr="00A2293E">
        <w:trPr>
          <w:trHeight w:hRule="exact" w:val="280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sz w:val="24"/>
                <w:szCs w:val="24"/>
              </w:rPr>
              <w:t>1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Телефон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293E" w:rsidRPr="00514BE6" w:rsidTr="00A2293E">
        <w:trPr>
          <w:trHeight w:hRule="exact" w:val="285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sz w:val="24"/>
                <w:szCs w:val="24"/>
              </w:rPr>
              <w:t>1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</w:t>
            </w:r>
          </w:p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293E" w:rsidRPr="00514BE6" w:rsidTr="00A2293E">
        <w:trPr>
          <w:trHeight w:hRule="exact" w:val="274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9E6408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  <w:p w:rsidR="00A2293E" w:rsidRPr="00EE04AC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color w:val="000000"/>
                <w:sz w:val="24"/>
                <w:szCs w:val="24"/>
              </w:rPr>
              <w:t>Прочие работы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93E" w:rsidRPr="00EE04AC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2293E" w:rsidRPr="00EE04AC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311C7D" w:rsidRDefault="00311C7D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13.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293E" w:rsidRPr="00A2293E" w:rsidRDefault="00A2293E" w:rsidP="00A2293E">
      <w:pPr>
        <w:ind w:firstLine="34"/>
        <w:jc w:val="both"/>
        <w:rPr>
          <w:rFonts w:ascii="Times New Roman" w:hAnsi="Times New Roman" w:cs="Times New Roman"/>
          <w:sz w:val="26"/>
          <w:szCs w:val="26"/>
        </w:rPr>
      </w:pPr>
      <w:r w:rsidRPr="00A2293E">
        <w:rPr>
          <w:rFonts w:ascii="Times New Roman" w:hAnsi="Times New Roman" w:cs="Times New Roman"/>
          <w:sz w:val="26"/>
          <w:szCs w:val="26"/>
        </w:rPr>
        <w:t xml:space="preserve">Определить ФИ здания по сроку службы конструктивных элементов. Жилое  здание  трехэтажное с кирпичными стенами, с подвалом. </w:t>
      </w:r>
      <w:r w:rsidRPr="00A2293E">
        <w:rPr>
          <w:rFonts w:ascii="Times New Roman" w:hAnsi="Times New Roman" w:cs="Times New Roman"/>
          <w:spacing w:val="-13"/>
          <w:sz w:val="26"/>
          <w:szCs w:val="26"/>
        </w:rPr>
        <w:t>Группа капитальности 3. Срок службы здания 32 года.</w:t>
      </w:r>
    </w:p>
    <w:p w:rsidR="00A2293E" w:rsidRPr="00A2293E" w:rsidRDefault="00A2293E" w:rsidP="00A2293E">
      <w:pPr>
        <w:pStyle w:val="2"/>
        <w:rPr>
          <w:rFonts w:ascii="Times New Roman" w:hAnsi="Times New Roman"/>
          <w:b w:val="0"/>
          <w:i w:val="0"/>
          <w:sz w:val="26"/>
          <w:szCs w:val="26"/>
        </w:rPr>
      </w:pPr>
      <w:r w:rsidRPr="00A2293E">
        <w:rPr>
          <w:rFonts w:ascii="Times New Roman" w:hAnsi="Times New Roman"/>
          <w:b w:val="0"/>
          <w:i w:val="0"/>
          <w:spacing w:val="-13"/>
          <w:sz w:val="26"/>
          <w:szCs w:val="26"/>
        </w:rPr>
        <w:lastRenderedPageBreak/>
        <w:t>Характеристика здания.</w:t>
      </w:r>
    </w:p>
    <w:p w:rsidR="00A2293E" w:rsidRPr="00A2293E" w:rsidRDefault="00A2293E" w:rsidP="00A2293E">
      <w:pPr>
        <w:pStyle w:val="2"/>
        <w:jc w:val="both"/>
        <w:rPr>
          <w:rFonts w:ascii="Times New Roman" w:hAnsi="Times New Roman"/>
          <w:b w:val="0"/>
          <w:i w:val="0"/>
          <w:sz w:val="26"/>
          <w:szCs w:val="26"/>
        </w:rPr>
      </w:pPr>
      <w:r w:rsidRPr="00A2293E">
        <w:rPr>
          <w:rFonts w:ascii="Times New Roman" w:hAnsi="Times New Roman"/>
          <w:b w:val="0"/>
          <w:i w:val="0"/>
          <w:spacing w:val="-6"/>
          <w:sz w:val="26"/>
          <w:szCs w:val="26"/>
        </w:rPr>
        <w:t>Фундаменты бутовые ленточные; стены кирпичные с наружной штукатуркой, перегородки дощатые оштукатуренные; перекрытия деревянные отепленные, кровля железная по деревянным стропилам; полы дощатые.</w:t>
      </w:r>
    </w:p>
    <w:p w:rsidR="00A2293E" w:rsidRDefault="00A2293E" w:rsidP="00A2293E">
      <w:pPr>
        <w:pStyle w:val="2"/>
        <w:jc w:val="both"/>
        <w:rPr>
          <w:rFonts w:ascii="Times New Roman" w:hAnsi="Times New Roman"/>
          <w:b w:val="0"/>
          <w:i w:val="0"/>
          <w:spacing w:val="-9"/>
          <w:sz w:val="26"/>
          <w:szCs w:val="26"/>
        </w:rPr>
      </w:pPr>
      <w:proofErr w:type="gramStart"/>
      <w:r w:rsidRPr="00A2293E">
        <w:rPr>
          <w:rFonts w:ascii="Times New Roman" w:hAnsi="Times New Roman"/>
          <w:b w:val="0"/>
          <w:i w:val="0"/>
          <w:spacing w:val="-10"/>
          <w:sz w:val="26"/>
          <w:szCs w:val="26"/>
        </w:rPr>
        <w:t xml:space="preserve">Имеется центральное отопление, горячее водоснабжение, водопровод, канализация, </w:t>
      </w:r>
      <w:r w:rsidRPr="00A2293E">
        <w:rPr>
          <w:rFonts w:ascii="Times New Roman" w:hAnsi="Times New Roman"/>
          <w:b w:val="0"/>
          <w:i w:val="0"/>
          <w:spacing w:val="-9"/>
          <w:sz w:val="26"/>
          <w:szCs w:val="26"/>
        </w:rPr>
        <w:t xml:space="preserve">электроосвещение, радио, телефон, телевидение, газоснабжение. </w:t>
      </w:r>
      <w:proofErr w:type="gramEnd"/>
    </w:p>
    <w:p w:rsidR="00A2293E" w:rsidRPr="00A2293E" w:rsidRDefault="00A2293E" w:rsidP="00A2293E">
      <w:pPr>
        <w:shd w:val="clear" w:color="auto" w:fill="FFFFFF"/>
        <w:spacing w:line="269" w:lineRule="exact"/>
        <w:ind w:left="29" w:right="-109" w:firstLine="710"/>
        <w:jc w:val="both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 w:rsidRPr="00A2293E">
        <w:rPr>
          <w:rFonts w:ascii="Times New Roman" w:hAnsi="Times New Roman" w:cs="Times New Roman"/>
        </w:rPr>
        <w:t>УДЕЛЬНЫЕ ВЕСА ОТДЕЛЬНЫХ КОНСТРУКТИВНЫХ ЭЛЕМЕНТОВ В ПРОЦЕНТАХ</w:t>
      </w:r>
      <w:r w:rsidRPr="00A2293E">
        <w:rPr>
          <w:rFonts w:ascii="Times New Roman" w:hAnsi="Times New Roman" w:cs="Times New Roman"/>
          <w:color w:val="000000"/>
          <w:spacing w:val="-1"/>
          <w:sz w:val="20"/>
          <w:szCs w:val="20"/>
        </w:rPr>
        <w:t>.</w:t>
      </w:r>
    </w:p>
    <w:tbl>
      <w:tblPr>
        <w:tblW w:w="5614" w:type="dxa"/>
        <w:jc w:val="center"/>
        <w:tblInd w:w="2285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89"/>
        <w:gridCol w:w="2816"/>
        <w:gridCol w:w="19"/>
        <w:gridCol w:w="1890"/>
      </w:tblGrid>
      <w:tr w:rsidR="00A2293E" w:rsidRPr="009E6408" w:rsidTr="00A2293E">
        <w:trPr>
          <w:trHeight w:hRule="exact" w:val="633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/п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Конструкции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Удельный вес каждого элемента</w:t>
            </w:r>
          </w:p>
        </w:tc>
      </w:tr>
      <w:tr w:rsidR="00A2293E" w:rsidRPr="009E6408" w:rsidTr="00A2293E">
        <w:trPr>
          <w:trHeight w:hRule="exact" w:val="270"/>
          <w:jc w:val="center"/>
        </w:trPr>
        <w:tc>
          <w:tcPr>
            <w:tcW w:w="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Фундаменты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A2293E" w:rsidRPr="009E6408" w:rsidTr="00A2293E">
        <w:trPr>
          <w:trHeight w:val="258"/>
          <w:jc w:val="center"/>
        </w:trPr>
        <w:tc>
          <w:tcPr>
            <w:tcW w:w="88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Стены  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</w:tr>
      <w:tr w:rsidR="00A2293E" w:rsidRPr="009E6408" w:rsidTr="00A2293E">
        <w:trPr>
          <w:trHeight w:hRule="exact" w:val="292"/>
          <w:jc w:val="center"/>
        </w:trPr>
        <w:tc>
          <w:tcPr>
            <w:tcW w:w="88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Перегородки</w:t>
            </w:r>
          </w:p>
        </w:tc>
        <w:tc>
          <w:tcPr>
            <w:tcW w:w="19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2293E" w:rsidRPr="009E6408" w:rsidTr="00A2293E">
        <w:trPr>
          <w:trHeight w:hRule="exact" w:val="296"/>
          <w:jc w:val="center"/>
        </w:trPr>
        <w:tc>
          <w:tcPr>
            <w:tcW w:w="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Перекрытия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A2293E" w:rsidRPr="009E6408" w:rsidTr="00A2293E">
        <w:trPr>
          <w:trHeight w:val="242"/>
          <w:jc w:val="center"/>
        </w:trPr>
        <w:tc>
          <w:tcPr>
            <w:tcW w:w="88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Крыши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A2293E" w:rsidRPr="009E6408" w:rsidTr="00A2293E">
        <w:trPr>
          <w:trHeight w:hRule="exact" w:val="304"/>
          <w:jc w:val="center"/>
        </w:trPr>
        <w:tc>
          <w:tcPr>
            <w:tcW w:w="88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Кровля</w:t>
            </w:r>
          </w:p>
        </w:tc>
        <w:tc>
          <w:tcPr>
            <w:tcW w:w="19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2293E" w:rsidRPr="009E6408" w:rsidTr="00A2293E">
        <w:trPr>
          <w:trHeight w:hRule="exact" w:val="280"/>
          <w:jc w:val="center"/>
        </w:trPr>
        <w:tc>
          <w:tcPr>
            <w:tcW w:w="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Полы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A2293E" w:rsidRPr="009E6408" w:rsidTr="00A2293E">
        <w:trPr>
          <w:trHeight w:val="254"/>
          <w:jc w:val="center"/>
        </w:trPr>
        <w:tc>
          <w:tcPr>
            <w:tcW w:w="88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Проемы: Окна</w:t>
            </w:r>
          </w:p>
        </w:tc>
        <w:tc>
          <w:tcPr>
            <w:tcW w:w="1909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</w:tr>
      <w:tr w:rsidR="00A2293E" w:rsidRPr="009E6408" w:rsidTr="00A2293E">
        <w:trPr>
          <w:trHeight w:hRule="exact" w:val="302"/>
          <w:jc w:val="center"/>
        </w:trPr>
        <w:tc>
          <w:tcPr>
            <w:tcW w:w="88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Двери</w:t>
            </w:r>
          </w:p>
        </w:tc>
        <w:tc>
          <w:tcPr>
            <w:tcW w:w="1909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2293E" w:rsidRPr="009E6408" w:rsidTr="00A2293E">
        <w:trPr>
          <w:trHeight w:hRule="exact" w:val="278"/>
          <w:jc w:val="center"/>
        </w:trPr>
        <w:tc>
          <w:tcPr>
            <w:tcW w:w="88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Отделочные работы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</w:tr>
      <w:tr w:rsidR="00A2293E" w:rsidRPr="009E6408" w:rsidTr="00A2293E">
        <w:trPr>
          <w:trHeight w:hRule="exact" w:val="288"/>
          <w:jc w:val="center"/>
        </w:trPr>
        <w:tc>
          <w:tcPr>
            <w:tcW w:w="88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sz w:val="20"/>
                <w:szCs w:val="20"/>
                <w:lang w:val="en-US"/>
              </w:rPr>
              <w:t>8</w:t>
            </w:r>
          </w:p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Центральное отопление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6,6</w:t>
            </w:r>
          </w:p>
        </w:tc>
      </w:tr>
      <w:tr w:rsidR="00A2293E" w:rsidRPr="009E6408" w:rsidTr="00A2293E">
        <w:trPr>
          <w:trHeight w:hRule="exact" w:val="292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sz w:val="20"/>
                <w:szCs w:val="20"/>
                <w:lang w:val="en-US"/>
              </w:rPr>
              <w:t>9</w:t>
            </w:r>
          </w:p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Водопровод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cr/>
              <w:t>,7</w:t>
            </w:r>
          </w:p>
        </w:tc>
      </w:tr>
      <w:tr w:rsidR="00A2293E" w:rsidRPr="009E6408" w:rsidTr="00A2293E">
        <w:trPr>
          <w:trHeight w:hRule="exact" w:val="269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sz w:val="20"/>
                <w:szCs w:val="20"/>
                <w:lang w:val="en-US"/>
              </w:rPr>
              <w:t>10</w:t>
            </w:r>
          </w:p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Канализация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2,8</w:t>
            </w:r>
          </w:p>
        </w:tc>
      </w:tr>
      <w:tr w:rsidR="00A2293E" w:rsidRPr="009E6408" w:rsidTr="00A2293E">
        <w:trPr>
          <w:trHeight w:hRule="exact" w:val="286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sz w:val="20"/>
                <w:szCs w:val="20"/>
                <w:lang w:val="en-US"/>
              </w:rPr>
              <w:t>11</w:t>
            </w:r>
          </w:p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Электроосвещение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3,2</w:t>
            </w:r>
          </w:p>
        </w:tc>
      </w:tr>
      <w:tr w:rsidR="00A2293E" w:rsidRPr="009E6408" w:rsidTr="00A2293E">
        <w:trPr>
          <w:trHeight w:hRule="exact" w:val="290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sz w:val="20"/>
                <w:szCs w:val="20"/>
                <w:lang w:val="en-US"/>
              </w:rPr>
              <w:t>12</w:t>
            </w:r>
          </w:p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Радио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0,4</w:t>
            </w:r>
          </w:p>
        </w:tc>
      </w:tr>
      <w:tr w:rsidR="00A2293E" w:rsidRPr="009E6408" w:rsidTr="00A2293E">
        <w:trPr>
          <w:trHeight w:hRule="exact" w:val="280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sz w:val="20"/>
                <w:szCs w:val="20"/>
                <w:lang w:val="en-US"/>
              </w:rPr>
              <w:t>13</w:t>
            </w:r>
          </w:p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Телефон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0,3</w:t>
            </w:r>
          </w:p>
        </w:tc>
      </w:tr>
      <w:tr w:rsidR="00A2293E" w:rsidRPr="009E6408" w:rsidTr="00A2293E">
        <w:trPr>
          <w:trHeight w:hRule="exact" w:val="285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sz w:val="20"/>
                <w:szCs w:val="20"/>
                <w:lang w:val="en-US"/>
              </w:rPr>
              <w:t>14</w:t>
            </w:r>
          </w:p>
          <w:p w:rsidR="00A2293E" w:rsidRPr="009E6408" w:rsidRDefault="00A2293E" w:rsidP="00A2293E">
            <w:pPr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Телевидение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1,6</w:t>
            </w:r>
          </w:p>
        </w:tc>
      </w:tr>
      <w:tr w:rsidR="00A2293E" w:rsidRPr="009E6408" w:rsidTr="00A2293E">
        <w:trPr>
          <w:trHeight w:hRule="exact" w:val="274"/>
          <w:jc w:val="center"/>
        </w:trPr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15</w:t>
            </w:r>
          </w:p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color w:val="000000"/>
                <w:sz w:val="20"/>
                <w:szCs w:val="20"/>
              </w:rPr>
              <w:t>Прочие работы</w:t>
            </w:r>
          </w:p>
        </w:tc>
        <w:tc>
          <w:tcPr>
            <w:tcW w:w="1909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93E" w:rsidRPr="009E6408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0"/>
                <w:szCs w:val="20"/>
              </w:rPr>
            </w:pPr>
            <w:r w:rsidRPr="009E6408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</w:tbl>
    <w:p w:rsidR="00A2293E" w:rsidRDefault="00A2293E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2293E" w:rsidRPr="00551408" w:rsidRDefault="005F45D1" w:rsidP="00A2293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14.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399" w:type="dxa"/>
        <w:tblLayout w:type="fixed"/>
        <w:tblLook w:val="0000"/>
      </w:tblPr>
      <w:tblGrid>
        <w:gridCol w:w="9399"/>
      </w:tblGrid>
      <w:tr w:rsidR="00A2293E" w:rsidRPr="00590B6B" w:rsidTr="00A2293E">
        <w:tc>
          <w:tcPr>
            <w:tcW w:w="9399" w:type="dxa"/>
          </w:tcPr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FB17FB">
              <w:rPr>
                <w:rFonts w:ascii="Times New Roman" w:hAnsi="Times New Roman"/>
                <w:sz w:val="28"/>
                <w:szCs w:val="28"/>
              </w:rPr>
              <w:t>ассчитать потребность в запасных частях для лифтов на две ОДС.</w:t>
            </w:r>
          </w:p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B17FB">
              <w:rPr>
                <w:rFonts w:ascii="Times New Roman" w:hAnsi="Times New Roman"/>
                <w:sz w:val="28"/>
                <w:szCs w:val="28"/>
              </w:rPr>
              <w:t>По результатам статистической оценки интенсивности отказов получены следующие данные.</w:t>
            </w:r>
          </w:p>
          <w:tbl>
            <w:tblPr>
              <w:tblpPr w:leftFromText="180" w:rightFromText="180" w:vertAnchor="text" w:horzAnchor="margin" w:tblpY="100"/>
              <w:tblOverlap w:val="never"/>
              <w:tblW w:w="85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678"/>
              <w:gridCol w:w="1444"/>
              <w:gridCol w:w="3378"/>
            </w:tblGrid>
            <w:tr w:rsidR="00A2293E" w:rsidRPr="00945A4E" w:rsidTr="00A2293E">
              <w:trPr>
                <w:trHeight w:val="320"/>
              </w:trPr>
              <w:tc>
                <w:tcPr>
                  <w:tcW w:w="3675" w:type="dxa"/>
                </w:tcPr>
                <w:p w:rsidR="00A2293E" w:rsidRPr="00945A4E" w:rsidRDefault="00A2293E" w:rsidP="00A2293E">
                  <w:pPr>
                    <w:ind w:left="8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Устройства и запасные части</w:t>
                  </w:r>
                </w:p>
              </w:tc>
              <w:tc>
                <w:tcPr>
                  <w:tcW w:w="1445" w:type="dxa"/>
                </w:tcPr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</w:tc>
              <w:tc>
                <w:tcPr>
                  <w:tcW w:w="3380" w:type="dxa"/>
                </w:tcPr>
                <w:p w:rsidR="00A2293E" w:rsidRPr="00945A4E" w:rsidRDefault="00A2293E" w:rsidP="00A2293E">
                  <w:pPr>
                    <w:ind w:firstLine="1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Интенсивность отказов в месяц</w:t>
                  </w:r>
                </w:p>
              </w:tc>
            </w:tr>
            <w:tr w:rsidR="00A2293E" w:rsidRPr="00945A4E" w:rsidTr="00A2293E">
              <w:trPr>
                <w:trHeight w:val="1216"/>
              </w:trPr>
              <w:tc>
                <w:tcPr>
                  <w:tcW w:w="3680" w:type="dxa"/>
                </w:tcPr>
                <w:p w:rsidR="00A2293E" w:rsidRPr="00945A4E" w:rsidRDefault="00A2293E" w:rsidP="00A2293E">
                  <w:pPr>
                    <w:ind w:left="8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Электрические приборы</w:t>
                  </w:r>
                </w:p>
                <w:p w:rsidR="00A2293E" w:rsidRPr="00945A4E" w:rsidRDefault="00A2293E" w:rsidP="00A2293E">
                  <w:pPr>
                    <w:ind w:left="8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Кнопка вызова лифта</w:t>
                  </w:r>
                </w:p>
                <w:p w:rsidR="00A2293E" w:rsidRPr="00945A4E" w:rsidRDefault="00A2293E" w:rsidP="00A2293E">
                  <w:pPr>
                    <w:ind w:left="8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Предохранитель</w:t>
                  </w:r>
                </w:p>
                <w:p w:rsidR="00A2293E" w:rsidRPr="00945A4E" w:rsidRDefault="00A2293E" w:rsidP="00A2293E">
                  <w:pPr>
                    <w:ind w:left="8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Механический подъемник</w:t>
                  </w:r>
                </w:p>
                <w:p w:rsidR="00A2293E" w:rsidRPr="00945A4E" w:rsidRDefault="00A2293E" w:rsidP="00A2293E">
                  <w:pPr>
                    <w:ind w:left="80"/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 xml:space="preserve">Кнопка управления лифтом </w:t>
                  </w:r>
                </w:p>
              </w:tc>
              <w:tc>
                <w:tcPr>
                  <w:tcW w:w="1440" w:type="dxa"/>
                </w:tcPr>
                <w:p w:rsidR="00A2293E" w:rsidRPr="00945A4E" w:rsidRDefault="00A2293E" w:rsidP="00A2293E">
                  <w:pPr>
                    <w:ind w:firstLine="37"/>
                    <w:jc w:val="both"/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 xml:space="preserve">n = 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4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>000</w:t>
                  </w:r>
                </w:p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 xml:space="preserve">n = 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5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>000</w:t>
                  </w:r>
                </w:p>
                <w:p w:rsidR="00A2293E" w:rsidRPr="00945A4E" w:rsidRDefault="00A2293E" w:rsidP="00A2293E">
                  <w:pPr>
                    <w:ind w:firstLine="37"/>
                    <w:jc w:val="both"/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 xml:space="preserve">n = 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6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>000</w:t>
                  </w:r>
                </w:p>
                <w:p w:rsidR="00A2293E" w:rsidRPr="00945A4E" w:rsidRDefault="00A2293E" w:rsidP="00A2293E">
                  <w:pPr>
                    <w:ind w:firstLine="37"/>
                    <w:jc w:val="both"/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 xml:space="preserve">n = 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300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>0</w:t>
                  </w:r>
                </w:p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 xml:space="preserve">n = 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40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lang w:val="de-DE"/>
                    </w:rPr>
                    <w:t>00</w:t>
                  </w:r>
                </w:p>
              </w:tc>
              <w:tc>
                <w:tcPr>
                  <w:tcW w:w="3380" w:type="dxa"/>
                </w:tcPr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0,435*10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vertAlign w:val="superscript"/>
                    </w:rPr>
                    <w:t>-5</w:t>
                  </w:r>
                </w:p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0,695*10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vertAlign w:val="superscript"/>
                    </w:rPr>
                    <w:t>-5</w:t>
                  </w:r>
                </w:p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0,4675*10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vertAlign w:val="superscript"/>
                    </w:rPr>
                    <w:t>-5</w:t>
                  </w:r>
                </w:p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0,92*10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vertAlign w:val="superscript"/>
                    </w:rPr>
                    <w:t>-5</w:t>
                  </w:r>
                </w:p>
                <w:p w:rsidR="00A2293E" w:rsidRPr="00945A4E" w:rsidRDefault="00A2293E" w:rsidP="00A2293E">
                  <w:pPr>
                    <w:jc w:val="both"/>
                    <w:rPr>
                      <w:rFonts w:ascii="Times New Roman" w:hAnsi="Times New Roman"/>
                      <w:sz w:val="16"/>
                      <w:szCs w:val="16"/>
                    </w:rPr>
                  </w:pP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t>0,51*10</w:t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  <w:vertAlign w:val="superscript"/>
                    </w:rPr>
                    <w:t>-5</w:t>
                  </w:r>
                  <w:r w:rsidR="006B1B1A" w:rsidRPr="00945A4E">
                    <w:rPr>
                      <w:rFonts w:ascii="Times New Roman" w:hAnsi="Times New Roman"/>
                      <w:sz w:val="16"/>
                      <w:szCs w:val="16"/>
                    </w:rPr>
                    <w:fldChar w:fldCharType="begin"/>
                  </w:r>
                  <w:r w:rsidRPr="00945A4E">
                    <w:rPr>
                      <w:rFonts w:ascii="Times New Roman" w:hAnsi="Times New Roman"/>
                      <w:sz w:val="16"/>
                      <w:szCs w:val="16"/>
                    </w:rPr>
                    <w:instrText xml:space="preserve"> = </w:instrText>
                  </w:r>
                  <w:r w:rsidR="006B1B1A" w:rsidRPr="00945A4E">
                    <w:rPr>
                      <w:rFonts w:ascii="Times New Roman" w:hAnsi="Times New Roman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293E" w:rsidRPr="00FB17FB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2293E" w:rsidRPr="00A2293E" w:rsidRDefault="00A2293E" w:rsidP="00A2293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FB17FB">
              <w:rPr>
                <w:rFonts w:ascii="Times New Roman" w:hAnsi="Times New Roman"/>
                <w:sz w:val="28"/>
                <w:szCs w:val="28"/>
              </w:rPr>
              <w:t xml:space="preserve">ера точности данных об отказах при достоверности расчетов 97% составляет  = 1,065. </w:t>
            </w:r>
          </w:p>
        </w:tc>
      </w:tr>
    </w:tbl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lastRenderedPageBreak/>
        <w:t>Задача 15.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водителей по уборке территорий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свежевыпавшего снега толщиной до 2 см машиной ТУМ-975 при скорости 8км/ч 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87 дней через 3 часа во время снегопада;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очистка территории от уплотненного снега толщиной до 2 см машиной ТУМ-975 при скорости 8км/ч  на площади  3000м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20 дней 1 раз в день;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посыпка территории песком машиной ТУМ-975 при скорости 8км/ч  и расстоянии до места заправки 2 км 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13  дней  1 раз в день;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подметание территории с покрытием машиной ТУМ-975 при скорости 8км/ч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254  дня  2 раза  в сутки;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поливка  территории  с покрытием машиной ТУМ-975 при скорости 8км/ч и расстоянии до места заправки 2 км на площади  50000м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178 дней  1 раз 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 территории с покрытием машиной ТУМ-975 при скорости 8км/ч и расстоянии до места заправки 3 км на площади  5000м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в течение 178дней  2 раза  в месяц.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 - очистка урн от мусора 40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ежедневно в течение года (365дней);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  -  промывка урн шлангом 40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1 раз в неделю в течение года (365дней).</w:t>
      </w:r>
    </w:p>
    <w:tbl>
      <w:tblPr>
        <w:tblpPr w:leftFromText="180" w:rightFromText="180" w:vertAnchor="text" w:horzAnchor="margin" w:tblpY="595"/>
        <w:tblW w:w="9399" w:type="dxa"/>
        <w:tblLayout w:type="fixed"/>
        <w:tblLook w:val="0000"/>
      </w:tblPr>
      <w:tblGrid>
        <w:gridCol w:w="9399"/>
      </w:tblGrid>
      <w:tr w:rsidR="00A2293E" w:rsidRPr="00A2293E" w:rsidTr="00A2293E">
        <w:trPr>
          <w:trHeight w:val="10745"/>
        </w:trPr>
        <w:tc>
          <w:tcPr>
            <w:tcW w:w="9399" w:type="dxa"/>
            <w:tcBorders>
              <w:bottom w:val="nil"/>
            </w:tcBorders>
          </w:tcPr>
          <w:p w:rsidR="00A2293E" w:rsidRPr="00A2293E" w:rsidRDefault="00A2293E" w:rsidP="00A2293E">
            <w:pPr>
              <w:pStyle w:val="2"/>
              <w:spacing w:line="360" w:lineRule="auto"/>
              <w:contextualSpacing/>
              <w:jc w:val="both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  <w:r w:rsidRPr="00A2293E">
              <w:rPr>
                <w:rFonts w:ascii="Times New Roman" w:hAnsi="Times New Roman"/>
                <w:b w:val="0"/>
                <w:i w:val="0"/>
                <w:sz w:val="26"/>
                <w:szCs w:val="26"/>
              </w:rPr>
              <w:lastRenderedPageBreak/>
              <w:t xml:space="preserve">Определить ФИ здания в целом по сроку службы.  Срок    службы   здания 24 года.  Жилое   здание  девятиэтажное  крупнопанельное. </w:t>
            </w:r>
            <w:r w:rsidRPr="00A2293E">
              <w:rPr>
                <w:rFonts w:ascii="Times New Roman" w:hAnsi="Times New Roman"/>
                <w:b w:val="0"/>
                <w:i w:val="0"/>
                <w:spacing w:val="-13"/>
                <w:sz w:val="26"/>
                <w:szCs w:val="26"/>
              </w:rPr>
              <w:t xml:space="preserve"> Группа капитальности </w:t>
            </w:r>
            <w:r w:rsidRPr="00A2293E">
              <w:rPr>
                <w:rFonts w:ascii="Times New Roman" w:hAnsi="Times New Roman"/>
                <w:b w:val="0"/>
                <w:i w:val="0"/>
                <w:spacing w:val="-13"/>
                <w:sz w:val="26"/>
                <w:szCs w:val="26"/>
                <w:lang w:val="en-US"/>
              </w:rPr>
              <w:t>II</w:t>
            </w:r>
            <w:r w:rsidRPr="00A2293E">
              <w:rPr>
                <w:rFonts w:ascii="Times New Roman" w:hAnsi="Times New Roman"/>
                <w:b w:val="0"/>
                <w:i w:val="0"/>
                <w:spacing w:val="-13"/>
                <w:sz w:val="26"/>
                <w:szCs w:val="26"/>
              </w:rPr>
              <w:t>.                                        Характеристика здания.</w:t>
            </w:r>
          </w:p>
          <w:p w:rsidR="00A2293E" w:rsidRPr="00A2293E" w:rsidRDefault="00A2293E" w:rsidP="00A2293E">
            <w:pPr>
              <w:pStyle w:val="2"/>
              <w:spacing w:line="360" w:lineRule="auto"/>
              <w:contextualSpacing/>
              <w:jc w:val="both"/>
              <w:rPr>
                <w:rFonts w:ascii="Times New Roman" w:hAnsi="Times New Roman"/>
                <w:b w:val="0"/>
                <w:i w:val="0"/>
                <w:sz w:val="26"/>
                <w:szCs w:val="26"/>
              </w:rPr>
            </w:pPr>
            <w:r w:rsidRPr="00A2293E">
              <w:rPr>
                <w:rFonts w:ascii="Times New Roman" w:hAnsi="Times New Roman"/>
                <w:b w:val="0"/>
                <w:i w:val="0"/>
                <w:spacing w:val="-6"/>
                <w:sz w:val="26"/>
                <w:szCs w:val="26"/>
              </w:rPr>
              <w:t>Фундаменты свайные, стены подвала из блоков; стены крупнопанельные, перегородки панели; перекрытия сборные железобетонные панели, кровля плоская рулонная; полы дощатые, паркетные, из керамической плитки, отделка улучшенная.</w:t>
            </w:r>
          </w:p>
          <w:p w:rsidR="00A2293E" w:rsidRPr="00A2293E" w:rsidRDefault="00A2293E" w:rsidP="00A2293E">
            <w:pPr>
              <w:pStyle w:val="2"/>
              <w:spacing w:line="360" w:lineRule="auto"/>
              <w:contextualSpacing/>
              <w:jc w:val="both"/>
              <w:rPr>
                <w:rFonts w:ascii="Times New Roman" w:hAnsi="Times New Roman"/>
                <w:b w:val="0"/>
                <w:i w:val="0"/>
                <w:spacing w:val="-9"/>
                <w:sz w:val="26"/>
                <w:szCs w:val="26"/>
              </w:rPr>
            </w:pPr>
            <w:proofErr w:type="gramStart"/>
            <w:r w:rsidRPr="00A2293E">
              <w:rPr>
                <w:rFonts w:ascii="Times New Roman" w:hAnsi="Times New Roman"/>
                <w:b w:val="0"/>
                <w:i w:val="0"/>
                <w:spacing w:val="-10"/>
                <w:sz w:val="26"/>
                <w:szCs w:val="26"/>
              </w:rPr>
              <w:t xml:space="preserve">Имеется центральное отопление, горячее водоснабжение, водопровод, канализация, </w:t>
            </w:r>
            <w:r w:rsidRPr="00A2293E">
              <w:rPr>
                <w:rFonts w:ascii="Times New Roman" w:hAnsi="Times New Roman"/>
                <w:b w:val="0"/>
                <w:i w:val="0"/>
                <w:spacing w:val="-9"/>
                <w:sz w:val="26"/>
                <w:szCs w:val="26"/>
              </w:rPr>
              <w:t>электроосвещение, радио, телефон, телевидение, газоснабжение, лифт, мусоропровод.</w:t>
            </w:r>
            <w:proofErr w:type="gramEnd"/>
          </w:p>
          <w:p w:rsidR="00A2293E" w:rsidRPr="00A2293E" w:rsidRDefault="00A2293E" w:rsidP="00A2293E">
            <w:pPr>
              <w:shd w:val="clear" w:color="auto" w:fill="FFFFFF"/>
              <w:spacing w:line="269" w:lineRule="exact"/>
              <w:ind w:left="29" w:right="-109" w:firstLine="71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2293E" w:rsidRPr="00A2293E" w:rsidRDefault="00A2293E" w:rsidP="00A2293E">
            <w:pPr>
              <w:shd w:val="clear" w:color="auto" w:fill="FFFFFF"/>
              <w:spacing w:line="269" w:lineRule="exact"/>
              <w:ind w:left="29" w:right="-109" w:firstLine="710"/>
              <w:contextualSpacing/>
              <w:jc w:val="both"/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</w:pPr>
            <w:r w:rsidRPr="00A2293E">
              <w:rPr>
                <w:rFonts w:ascii="Times New Roman" w:hAnsi="Times New Roman" w:cs="Times New Roman"/>
                <w:color w:val="000000"/>
                <w:spacing w:val="-1"/>
                <w:sz w:val="20"/>
                <w:szCs w:val="20"/>
              </w:rPr>
              <w:t>УДЕЛЬНЫЕ ВЕСА ОТДЕЛЬНЫХ КОНСТРУКТИВНЫХ ЭЛЕМЕНТОВ В ПРОЦЕНТАХ.</w:t>
            </w:r>
          </w:p>
          <w:p w:rsidR="00A2293E" w:rsidRPr="00A2293E" w:rsidRDefault="00A2293E" w:rsidP="00A2293E">
            <w:pPr>
              <w:shd w:val="clear" w:color="auto" w:fill="FFFFFF"/>
              <w:spacing w:line="269" w:lineRule="exact"/>
              <w:ind w:left="29" w:right="-109" w:firstLine="71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W w:w="5647" w:type="dxa"/>
              <w:jc w:val="center"/>
              <w:tblInd w:w="1486" w:type="dxa"/>
              <w:tblLayout w:type="fixed"/>
              <w:tblCellMar>
                <w:left w:w="40" w:type="dxa"/>
                <w:right w:w="40" w:type="dxa"/>
              </w:tblCellMar>
              <w:tblLook w:val="0000"/>
            </w:tblPr>
            <w:tblGrid>
              <w:gridCol w:w="720"/>
              <w:gridCol w:w="3054"/>
              <w:gridCol w:w="1873"/>
            </w:tblGrid>
            <w:tr w:rsidR="00A2293E" w:rsidRPr="00A2293E" w:rsidTr="00A2293E">
              <w:trPr>
                <w:trHeight w:hRule="exact" w:val="633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gramStart"/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</w:t>
                  </w:r>
                  <w:proofErr w:type="gramEnd"/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/п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Конструкции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Удельный вес каждого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элемента</w:t>
                  </w:r>
                </w:p>
              </w:tc>
            </w:tr>
            <w:tr w:rsidR="00A2293E" w:rsidRPr="00A2293E" w:rsidTr="00A2293E">
              <w:trPr>
                <w:trHeight w:hRule="exact" w:val="270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Фундаменты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</w:tr>
            <w:tr w:rsidR="00A2293E" w:rsidRPr="00A2293E" w:rsidTr="00A2293E">
              <w:trPr>
                <w:trHeight w:val="258"/>
                <w:jc w:val="center"/>
              </w:trPr>
              <w:tc>
                <w:tcPr>
                  <w:tcW w:w="72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Стены  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19</w:t>
                  </w:r>
                </w:p>
              </w:tc>
            </w:tr>
            <w:tr w:rsidR="00A2293E" w:rsidRPr="00A2293E" w:rsidTr="00A2293E">
              <w:trPr>
                <w:trHeight w:hRule="exact" w:val="292"/>
                <w:jc w:val="center"/>
              </w:trPr>
              <w:tc>
                <w:tcPr>
                  <w:tcW w:w="72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Перегородки</w:t>
                  </w:r>
                </w:p>
              </w:tc>
              <w:tc>
                <w:tcPr>
                  <w:tcW w:w="1873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2293E" w:rsidRPr="00A2293E" w:rsidTr="00A2293E">
              <w:trPr>
                <w:trHeight w:hRule="exact" w:val="296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Перекрытия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</w:tr>
            <w:tr w:rsidR="00A2293E" w:rsidRPr="00A2293E" w:rsidTr="00A2293E">
              <w:trPr>
                <w:trHeight w:val="242"/>
                <w:jc w:val="center"/>
              </w:trPr>
              <w:tc>
                <w:tcPr>
                  <w:tcW w:w="72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Крыши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A2293E" w:rsidRPr="00A2293E" w:rsidTr="00A2293E">
              <w:trPr>
                <w:trHeight w:hRule="exact" w:val="304"/>
                <w:jc w:val="center"/>
              </w:trPr>
              <w:tc>
                <w:tcPr>
                  <w:tcW w:w="72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Кровля</w:t>
                  </w:r>
                </w:p>
              </w:tc>
              <w:tc>
                <w:tcPr>
                  <w:tcW w:w="1873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2293E" w:rsidRPr="00A2293E" w:rsidTr="00A2293E">
              <w:trPr>
                <w:trHeight w:hRule="exact" w:val="280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Полы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</w:tr>
            <w:tr w:rsidR="00A2293E" w:rsidRPr="00A2293E" w:rsidTr="00A2293E">
              <w:trPr>
                <w:trHeight w:val="254"/>
                <w:jc w:val="center"/>
              </w:trPr>
              <w:tc>
                <w:tcPr>
                  <w:tcW w:w="720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Проемы: Окна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A2293E" w:rsidRPr="00A2293E" w:rsidTr="00A2293E">
              <w:trPr>
                <w:trHeight w:hRule="exact" w:val="302"/>
                <w:jc w:val="center"/>
              </w:trPr>
              <w:tc>
                <w:tcPr>
                  <w:tcW w:w="720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Двери</w:t>
                  </w:r>
                </w:p>
              </w:tc>
              <w:tc>
                <w:tcPr>
                  <w:tcW w:w="1873" w:type="dxa"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A2293E" w:rsidRPr="00A2293E" w:rsidTr="00A2293E">
              <w:trPr>
                <w:trHeight w:hRule="exact" w:val="278"/>
                <w:jc w:val="center"/>
              </w:trPr>
              <w:tc>
                <w:tcPr>
                  <w:tcW w:w="7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Отделочные работы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18</w:t>
                  </w:r>
                </w:p>
              </w:tc>
            </w:tr>
            <w:tr w:rsidR="00A2293E" w:rsidRPr="00A2293E" w:rsidTr="00A2293E">
              <w:trPr>
                <w:trHeight w:hRule="exact" w:val="289"/>
                <w:jc w:val="center"/>
              </w:trPr>
              <w:tc>
                <w:tcPr>
                  <w:tcW w:w="720" w:type="dxa"/>
                  <w:tcBorders>
                    <w:top w:val="nil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8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Центральное отопление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6,6</w:t>
                  </w:r>
                </w:p>
              </w:tc>
            </w:tr>
            <w:tr w:rsidR="00A2293E" w:rsidRPr="00A2293E" w:rsidTr="00A2293E">
              <w:trPr>
                <w:trHeight w:hRule="exact" w:val="292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9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Водопровод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0,7</w:t>
                  </w:r>
                </w:p>
              </w:tc>
            </w:tr>
            <w:tr w:rsidR="00A2293E" w:rsidRPr="00A2293E" w:rsidTr="00A2293E">
              <w:trPr>
                <w:trHeight w:hRule="exact" w:val="292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pacing w:val="-10"/>
                      <w:sz w:val="20"/>
                      <w:szCs w:val="20"/>
                    </w:rPr>
                    <w:t>Горячее водоснабжение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1,8</w:t>
                  </w:r>
                </w:p>
              </w:tc>
            </w:tr>
            <w:tr w:rsidR="00A2293E" w:rsidRPr="00A2293E" w:rsidTr="00A2293E">
              <w:trPr>
                <w:trHeight w:hRule="exact" w:val="292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pacing w:val="-9"/>
                      <w:sz w:val="20"/>
                      <w:szCs w:val="20"/>
                    </w:rPr>
                    <w:t>Газоснабжение,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1,2</w:t>
                  </w:r>
                </w:p>
              </w:tc>
            </w:tr>
            <w:tr w:rsidR="00A2293E" w:rsidRPr="00A2293E" w:rsidTr="00A2293E">
              <w:trPr>
                <w:trHeight w:hRule="exact" w:val="292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pacing w:val="-9"/>
                      <w:sz w:val="20"/>
                      <w:szCs w:val="20"/>
                    </w:rPr>
                    <w:t>Лифт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0,4</w:t>
                  </w:r>
                </w:p>
              </w:tc>
            </w:tr>
            <w:tr w:rsidR="00A2293E" w:rsidRPr="00A2293E" w:rsidTr="00A2293E">
              <w:trPr>
                <w:trHeight w:hRule="exact" w:val="269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Канализация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</w:t>
                  </w:r>
                </w:p>
              </w:tc>
            </w:tr>
            <w:tr w:rsidR="00A2293E" w:rsidRPr="00A2293E" w:rsidTr="00A2293E">
              <w:trPr>
                <w:trHeight w:hRule="exact" w:val="269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pacing w:val="-9"/>
                      <w:sz w:val="20"/>
                      <w:szCs w:val="20"/>
                    </w:rPr>
                    <w:t>Мусоропровод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1,6</w:t>
                  </w:r>
                </w:p>
              </w:tc>
            </w:tr>
            <w:tr w:rsidR="00A2293E" w:rsidRPr="00A2293E" w:rsidTr="00A2293E">
              <w:trPr>
                <w:trHeight w:hRule="exact" w:val="286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Электроосвещение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0,5</w:t>
                  </w:r>
                </w:p>
              </w:tc>
            </w:tr>
            <w:tr w:rsidR="00A2293E" w:rsidRPr="00A2293E" w:rsidTr="00A2293E">
              <w:trPr>
                <w:trHeight w:hRule="exact" w:val="291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Радио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</w:tr>
            <w:tr w:rsidR="00A2293E" w:rsidRPr="00A2293E" w:rsidTr="00A2293E">
              <w:trPr>
                <w:trHeight w:hRule="exact" w:val="280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Телефон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0,2</w:t>
                  </w:r>
                </w:p>
              </w:tc>
            </w:tr>
            <w:tr w:rsidR="00A2293E" w:rsidRPr="00A2293E" w:rsidTr="00A2293E">
              <w:trPr>
                <w:trHeight w:hRule="exact" w:val="285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1</w:t>
                  </w: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8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Телевидение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0,6</w:t>
                  </w:r>
                </w:p>
              </w:tc>
            </w:tr>
            <w:tr w:rsidR="00A2293E" w:rsidRPr="00A2293E" w:rsidTr="00A2293E">
              <w:trPr>
                <w:trHeight w:hRule="exact" w:val="274"/>
                <w:jc w:val="center"/>
              </w:trPr>
              <w:tc>
                <w:tcPr>
                  <w:tcW w:w="720" w:type="dxa"/>
                  <w:tcBorders>
                    <w:top w:val="single" w:sz="4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>1</w:t>
                  </w: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054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ind w:right="-109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Прочие работы</w:t>
                  </w:r>
                </w:p>
              </w:tc>
              <w:tc>
                <w:tcPr>
                  <w:tcW w:w="1873" w:type="dxa"/>
                  <w:tcBorders>
                    <w:top w:val="single" w:sz="6" w:space="0" w:color="auto"/>
                    <w:left w:val="single" w:sz="6" w:space="0" w:color="auto"/>
                    <w:bottom w:val="single" w:sz="4" w:space="0" w:color="auto"/>
                    <w:right w:val="single" w:sz="6" w:space="0" w:color="auto"/>
                  </w:tcBorders>
                </w:tcPr>
                <w:p w:rsidR="00A2293E" w:rsidRPr="00A2293E" w:rsidRDefault="00A2293E" w:rsidP="00A2293E">
                  <w:pPr>
                    <w:framePr w:hSpace="180" w:wrap="around" w:vAnchor="text" w:hAnchor="margin" w:y="595"/>
                    <w:shd w:val="clear" w:color="auto" w:fill="FFFFFF"/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A2293E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</w:tr>
          </w:tbl>
          <w:p w:rsidR="00A2293E" w:rsidRPr="00A2293E" w:rsidRDefault="00A2293E" w:rsidP="00A2293E">
            <w:pPr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2293E" w:rsidRDefault="005F45D1" w:rsidP="005F45D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16.</w:t>
      </w:r>
    </w:p>
    <w:p w:rsidR="00A2293E" w:rsidRPr="00551408" w:rsidRDefault="00A2293E" w:rsidP="00A2293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A2293E" w:rsidRDefault="00A2293E" w:rsidP="00A229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17.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уборщиков мусоропроводов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- профилактический осмотр мусоропроводов  348м, периодичность выполнения работ 2 раза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удаление мусора из мусоропроводных камер расположенных в подвале с заглубленностью  до 3м  объем мусора 38м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 xml:space="preserve">3 </w:t>
      </w:r>
      <w:r w:rsidRPr="00551408">
        <w:rPr>
          <w:rFonts w:ascii="Times New Roman" w:hAnsi="Times New Roman" w:cs="Times New Roman"/>
          <w:sz w:val="28"/>
          <w:szCs w:val="28"/>
        </w:rPr>
        <w:t>в переносной сборник,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бункеров  с помощью шланга 5шт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загрузочных клапанов мусоропроводов 10шт  1 раз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влажное подметание пола мусороприемных камер 10м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мытье полов и стен водой с помощью шланга окрашенных масляной краской  50м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сменных  переносных мусоросборников с помощью шланга 22шт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дезинфекции всех элементов ствола мусоропровода вручную 348м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дезинфекция  мусоросборников: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переносные мусоросборники  22шт 1 раз в месяц;</w:t>
      </w:r>
    </w:p>
    <w:p w:rsidR="005F45D1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бункеры  5шт 1 раз в месяц.</w:t>
      </w:r>
    </w:p>
    <w:p w:rsidR="00A2293E" w:rsidRPr="00551408" w:rsidRDefault="00A2293E" w:rsidP="00945A4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2293E" w:rsidRDefault="005F45D1" w:rsidP="00A2293E">
      <w:pPr>
        <w:jc w:val="both"/>
        <w:rPr>
          <w:rFonts w:ascii="Times New Roman" w:hAnsi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18.</w:t>
      </w:r>
      <w:r w:rsidR="00A2293E" w:rsidRPr="00A2293E">
        <w:rPr>
          <w:rFonts w:ascii="Times New Roman" w:hAnsi="Times New Roman"/>
          <w:sz w:val="28"/>
          <w:szCs w:val="28"/>
        </w:rPr>
        <w:t xml:space="preserve"> </w:t>
      </w:r>
    </w:p>
    <w:p w:rsidR="00A2293E" w:rsidRPr="00EE04AC" w:rsidRDefault="00A2293E" w:rsidP="00A2293E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t>Требуется рассчитать потребность в запасных частях для санитарно- технических устройств на три ОДС.</w:t>
      </w:r>
    </w:p>
    <w:p w:rsidR="00A2293E" w:rsidRPr="00EE04AC" w:rsidRDefault="00A2293E" w:rsidP="00A2293E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t>По результатам статистической оценки интенсивности отказов получены следующие данные</w:t>
      </w:r>
    </w:p>
    <w:tbl>
      <w:tblPr>
        <w:tblpPr w:leftFromText="180" w:rightFromText="180" w:vertAnchor="text" w:horzAnchor="margin" w:tblpY="100"/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97"/>
        <w:gridCol w:w="1723"/>
        <w:gridCol w:w="4089"/>
      </w:tblGrid>
      <w:tr w:rsidR="00A2293E" w:rsidTr="00A2293E">
        <w:trPr>
          <w:trHeight w:val="320"/>
        </w:trPr>
        <w:tc>
          <w:tcPr>
            <w:tcW w:w="5120" w:type="dxa"/>
            <w:gridSpan w:val="2"/>
          </w:tcPr>
          <w:p w:rsidR="00A2293E" w:rsidRPr="00EE04AC" w:rsidRDefault="00A2293E" w:rsidP="00A2293E">
            <w:pPr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Устройства и запасные части</w:t>
            </w:r>
          </w:p>
        </w:tc>
        <w:tc>
          <w:tcPr>
            <w:tcW w:w="4089" w:type="dxa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Интенсивность отказов в месяц</w:t>
            </w:r>
          </w:p>
        </w:tc>
      </w:tr>
      <w:tr w:rsidR="00A2293E" w:rsidTr="00A2293E">
        <w:trPr>
          <w:trHeight w:val="1741"/>
        </w:trPr>
        <w:tc>
          <w:tcPr>
            <w:tcW w:w="3397" w:type="dxa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Кран-смеситель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Запорная прокладка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Вентильная головка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Сифон</w:t>
            </w:r>
          </w:p>
          <w:p w:rsidR="00A2293E" w:rsidRPr="00EE04AC" w:rsidRDefault="00A2293E" w:rsidP="00A2293E">
            <w:pPr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lastRenderedPageBreak/>
              <w:t>Бачек смывной «компакт»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>Поплавковый клапан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EE04AC">
              <w:rPr>
                <w:rFonts w:ascii="Times New Roman" w:hAnsi="Times New Roman"/>
                <w:sz w:val="24"/>
                <w:szCs w:val="24"/>
              </w:rPr>
              <w:t xml:space="preserve">Груша резиновая  </w:t>
            </w:r>
          </w:p>
        </w:tc>
        <w:tc>
          <w:tcPr>
            <w:tcW w:w="1723" w:type="dxa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000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000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000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00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n =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0</w:t>
            </w:r>
            <w:r w:rsidRPr="00EE04AC">
              <w:rPr>
                <w:rFonts w:ascii="Times New Roman" w:hAnsi="Times New Roman"/>
                <w:sz w:val="24"/>
                <w:szCs w:val="24"/>
                <w:lang w:val="de-DE"/>
              </w:rPr>
              <w:t>00</w:t>
            </w:r>
          </w:p>
        </w:tc>
        <w:tc>
          <w:tcPr>
            <w:tcW w:w="4089" w:type="dxa"/>
          </w:tcPr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35*10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5*10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65*10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2*10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</w:p>
          <w:p w:rsidR="00A2293E" w:rsidRPr="00EE04AC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0,72</w:t>
            </w:r>
            <w:r w:rsidRPr="00EE04AC">
              <w:rPr>
                <w:rFonts w:ascii="Times New Roman" w:hAnsi="Times New Roman"/>
                <w:sz w:val="24"/>
                <w:szCs w:val="24"/>
              </w:rPr>
              <w:t>*10</w:t>
            </w:r>
            <w:r w:rsidRPr="00EE04AC">
              <w:rPr>
                <w:rFonts w:ascii="Times New Roman" w:hAnsi="Times New Roman"/>
                <w:sz w:val="24"/>
                <w:szCs w:val="24"/>
                <w:vertAlign w:val="superscript"/>
              </w:rPr>
              <w:t>-5</w:t>
            </w:r>
            <w:r w:rsidR="006B1B1A" w:rsidRPr="00EE04AC">
              <w:rPr>
                <w:rFonts w:ascii="Times New Roman" w:hAnsi="Times New Roman"/>
                <w:sz w:val="24"/>
                <w:szCs w:val="24"/>
              </w:rPr>
              <w:fldChar w:fldCharType="begin"/>
            </w:r>
            <w:r w:rsidRPr="00EE04AC">
              <w:rPr>
                <w:rFonts w:ascii="Times New Roman" w:hAnsi="Times New Roman"/>
                <w:sz w:val="24"/>
                <w:szCs w:val="24"/>
              </w:rPr>
              <w:instrText xml:space="preserve"> = </w:instrText>
            </w:r>
            <w:r w:rsidR="006B1B1A" w:rsidRPr="00EE04AC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</w:tc>
      </w:tr>
    </w:tbl>
    <w:p w:rsidR="00A2293E" w:rsidRPr="00A2293E" w:rsidRDefault="00A2293E" w:rsidP="00A2293E">
      <w:pPr>
        <w:jc w:val="both"/>
        <w:rPr>
          <w:rFonts w:ascii="Times New Roman" w:hAnsi="Times New Roman"/>
          <w:sz w:val="28"/>
          <w:szCs w:val="28"/>
        </w:rPr>
      </w:pPr>
      <w:r w:rsidRPr="00EE04AC">
        <w:rPr>
          <w:rFonts w:ascii="Times New Roman" w:hAnsi="Times New Roman"/>
          <w:sz w:val="28"/>
          <w:szCs w:val="28"/>
        </w:rPr>
        <w:lastRenderedPageBreak/>
        <w:t xml:space="preserve">Мера точности данных об отказах при достоверности </w:t>
      </w:r>
      <w:r>
        <w:rPr>
          <w:rFonts w:ascii="Times New Roman" w:hAnsi="Times New Roman"/>
          <w:sz w:val="28"/>
          <w:szCs w:val="28"/>
        </w:rPr>
        <w:t>расчетов 97% составляет  = 1,07</w:t>
      </w:r>
      <w:r w:rsidRPr="00EE04AC">
        <w:rPr>
          <w:rFonts w:ascii="Times New Roman" w:hAnsi="Times New Roman"/>
          <w:sz w:val="28"/>
          <w:szCs w:val="28"/>
        </w:rPr>
        <w:t>.</w:t>
      </w: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19.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уборщиков мусоропроводов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профилактический осмотр мусоропроводов  364м, периодичность выполнения работ 2 раза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удаление мусора из мусоропроводных камер расположенных в цокольном этаже объем мусора 32м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 xml:space="preserve">3  </w:t>
      </w:r>
      <w:r w:rsidRPr="00551408">
        <w:rPr>
          <w:rFonts w:ascii="Times New Roman" w:hAnsi="Times New Roman" w:cs="Times New Roman"/>
          <w:sz w:val="28"/>
          <w:szCs w:val="28"/>
        </w:rPr>
        <w:t>в контейнер,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бункеров  с помощью шланга 7шт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загрузочных клапанов мусоропроводов 24шт  1 раз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влажное подметание пола мусороприемных камер 32м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мытье полов и стен водой с помощью шланга 64м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сменных  переносных мусоросборников с помощью шланга 32шт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дезинфекции всех элементов ствола мусоропровода вручную 364м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дезинфекция  мусоросборников: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переносные мусоросборники  32шт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контейнеры  8шт 1 раз в месяц.</w:t>
      </w:r>
    </w:p>
    <w:p w:rsidR="00A2293E" w:rsidRDefault="00A2293E" w:rsidP="005F45D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93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20.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уборщиков мусоропроводов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- профилактический осмотр мусоропроводов  420м, периодичность выполнения работ 2 раза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удаление мусора из мусоропроводных камер расположенных на 1 этаже объем мусора 24м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 xml:space="preserve">3    </w:t>
      </w:r>
      <w:r w:rsidRPr="00551408">
        <w:rPr>
          <w:rFonts w:ascii="Times New Roman" w:hAnsi="Times New Roman" w:cs="Times New Roman"/>
          <w:sz w:val="28"/>
          <w:szCs w:val="28"/>
        </w:rPr>
        <w:t>в переносной сборник,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бункеров  вручную  12шт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загрузочных клапанов мусоропроводов 22шт  1 раз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влажное подметание пола мусороприемных камер 42м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мытье полов и стен водой с помощью шланга облицовка кафельной плиткой  54м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сменных  переносных мусоросборников вручную 22шт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дезинфекции всех элементов ствола мусоропровода с помощью ершей с ручными лебедками  420м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дезинфекция  мусоросборников: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контейнеры   28шт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бункеры  12шт 1 раз в месяц.</w:t>
      </w:r>
    </w:p>
    <w:p w:rsidR="00A2293E" w:rsidRDefault="00A2293E" w:rsidP="005F45D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2293E" w:rsidRPr="0051450E" w:rsidRDefault="005F45D1" w:rsidP="005F45D1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450E">
        <w:rPr>
          <w:rFonts w:ascii="Times New Roman" w:hAnsi="Times New Roman" w:cs="Times New Roman"/>
          <w:b/>
          <w:sz w:val="28"/>
          <w:szCs w:val="28"/>
        </w:rPr>
        <w:t>Задача 21.</w:t>
      </w:r>
    </w:p>
    <w:p w:rsidR="00A2293E" w:rsidRPr="0051450E" w:rsidRDefault="005F45D1" w:rsidP="00A2293E">
      <w:pPr>
        <w:pStyle w:val="a6"/>
        <w:spacing w:line="360" w:lineRule="auto"/>
        <w:rPr>
          <w:rFonts w:ascii="Times New Roman" w:hAnsi="Times New Roman"/>
          <w:spacing w:val="-13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t xml:space="preserve"> </w:t>
      </w:r>
      <w:r w:rsidR="00A2293E" w:rsidRPr="0051450E">
        <w:rPr>
          <w:rFonts w:ascii="Times New Roman" w:hAnsi="Times New Roman"/>
          <w:sz w:val="28"/>
          <w:szCs w:val="28"/>
        </w:rPr>
        <w:t>Определить ФИ здания в целом по сроку службы.  Срок    службы   здания 14 года.  Жилое   здание  девятиэтажное  крупнопанельное.</w:t>
      </w:r>
      <w:r w:rsidR="00A2293E" w:rsidRPr="0051450E">
        <w:rPr>
          <w:rFonts w:ascii="Times New Roman" w:hAnsi="Times New Roman"/>
          <w:spacing w:val="-13"/>
          <w:sz w:val="28"/>
          <w:szCs w:val="28"/>
        </w:rPr>
        <w:t xml:space="preserve"> Группа капитальности 2.</w:t>
      </w:r>
    </w:p>
    <w:p w:rsidR="00A2293E" w:rsidRPr="0051450E" w:rsidRDefault="00A2293E" w:rsidP="00A2293E">
      <w:pPr>
        <w:pStyle w:val="a6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51450E">
        <w:rPr>
          <w:rFonts w:ascii="Times New Roman" w:hAnsi="Times New Roman"/>
          <w:spacing w:val="-13"/>
          <w:sz w:val="28"/>
          <w:szCs w:val="28"/>
        </w:rPr>
        <w:t>Характеристика здания.</w:t>
      </w:r>
    </w:p>
    <w:p w:rsidR="00A2293E" w:rsidRPr="0051450E" w:rsidRDefault="00A2293E" w:rsidP="00A2293E">
      <w:pPr>
        <w:pStyle w:val="a6"/>
        <w:spacing w:line="360" w:lineRule="auto"/>
        <w:rPr>
          <w:rFonts w:ascii="Times New Roman" w:hAnsi="Times New Roman"/>
          <w:sz w:val="28"/>
          <w:szCs w:val="28"/>
        </w:rPr>
      </w:pPr>
      <w:r w:rsidRPr="0051450E">
        <w:rPr>
          <w:rFonts w:ascii="Times New Roman" w:hAnsi="Times New Roman"/>
          <w:spacing w:val="-6"/>
          <w:sz w:val="28"/>
          <w:szCs w:val="28"/>
        </w:rPr>
        <w:t>Фундаменты свайные, стены подвала из блоков; стены крупнопанельные, перегородки панели; перекрытия сборные железобетонные панели, кровля плоская рулонная; полы дощатые, паркетные, из керамической плитки, отделка улучшенная.</w:t>
      </w:r>
    </w:p>
    <w:p w:rsidR="00A2293E" w:rsidRPr="0051450E" w:rsidRDefault="00A2293E" w:rsidP="00A2293E">
      <w:pPr>
        <w:pStyle w:val="a6"/>
        <w:spacing w:line="360" w:lineRule="auto"/>
        <w:rPr>
          <w:rFonts w:ascii="Times New Roman" w:hAnsi="Times New Roman"/>
          <w:spacing w:val="-9"/>
          <w:sz w:val="28"/>
          <w:szCs w:val="28"/>
        </w:rPr>
      </w:pPr>
      <w:proofErr w:type="gramStart"/>
      <w:r w:rsidRPr="0051450E">
        <w:rPr>
          <w:rFonts w:ascii="Times New Roman" w:hAnsi="Times New Roman"/>
          <w:spacing w:val="-10"/>
          <w:sz w:val="28"/>
          <w:szCs w:val="28"/>
        </w:rPr>
        <w:t xml:space="preserve">Имеется центральное отопление, горячее водоснабжение, водопровод, канализация, </w:t>
      </w:r>
      <w:r w:rsidRPr="0051450E">
        <w:rPr>
          <w:rFonts w:ascii="Times New Roman" w:hAnsi="Times New Roman"/>
          <w:spacing w:val="-9"/>
          <w:sz w:val="28"/>
          <w:szCs w:val="28"/>
        </w:rPr>
        <w:t>электроосвещение, радио, телефон, телевидение, газоснабжение, лифт, мусоропровод.</w:t>
      </w:r>
      <w:proofErr w:type="gramEnd"/>
    </w:p>
    <w:p w:rsidR="00A2293E" w:rsidRPr="0051450E" w:rsidRDefault="00A2293E" w:rsidP="00A2293E">
      <w:pPr>
        <w:pStyle w:val="a6"/>
        <w:spacing w:line="360" w:lineRule="auto"/>
        <w:rPr>
          <w:rFonts w:ascii="Times New Roman" w:hAnsi="Times New Roman"/>
          <w:spacing w:val="-9"/>
          <w:sz w:val="28"/>
          <w:szCs w:val="28"/>
        </w:rPr>
      </w:pPr>
    </w:p>
    <w:p w:rsidR="00A2293E" w:rsidRPr="0051450E" w:rsidRDefault="00A2293E" w:rsidP="00A2293E">
      <w:pPr>
        <w:shd w:val="clear" w:color="auto" w:fill="FFFFFF"/>
        <w:spacing w:line="269" w:lineRule="exact"/>
        <w:ind w:left="29" w:right="-109" w:firstLine="710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51450E">
        <w:rPr>
          <w:rFonts w:ascii="Times New Roman" w:hAnsi="Times New Roman" w:cs="Times New Roman"/>
          <w:color w:val="000000"/>
          <w:spacing w:val="-1"/>
          <w:sz w:val="28"/>
          <w:szCs w:val="28"/>
        </w:rPr>
        <w:t>УДЕЛЬНЫЕ ВЕСА ОТДЕЛЬНЫХ КОНСТРУКТИВНЫХ ЭЛЕМЕНТОВ В ПРОЦЕНТАХ.</w:t>
      </w:r>
    </w:p>
    <w:p w:rsidR="00A2293E" w:rsidRPr="0051450E" w:rsidRDefault="00A2293E" w:rsidP="00A2293E">
      <w:pPr>
        <w:shd w:val="clear" w:color="auto" w:fill="FFFFFF"/>
        <w:spacing w:line="269" w:lineRule="exact"/>
        <w:ind w:left="29" w:right="-109" w:firstLine="710"/>
        <w:jc w:val="both"/>
        <w:rPr>
          <w:sz w:val="28"/>
          <w:szCs w:val="28"/>
        </w:rPr>
      </w:pPr>
    </w:p>
    <w:tbl>
      <w:tblPr>
        <w:tblW w:w="7048" w:type="dxa"/>
        <w:jc w:val="center"/>
        <w:tblInd w:w="14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52"/>
        <w:gridCol w:w="2822"/>
        <w:gridCol w:w="13"/>
        <w:gridCol w:w="1652"/>
        <w:gridCol w:w="49"/>
        <w:gridCol w:w="1560"/>
      </w:tblGrid>
      <w:tr w:rsidR="00A2293E" w:rsidRPr="00CE7842" w:rsidTr="00A2293E">
        <w:trPr>
          <w:trHeight w:hRule="exact" w:val="633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left="244"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gramEnd"/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/п</w:t>
            </w:r>
          </w:p>
          <w:p w:rsidR="00A2293E" w:rsidRPr="00CE7842" w:rsidRDefault="00A2293E" w:rsidP="00A2293E">
            <w:pPr>
              <w:shd w:val="clear" w:color="auto" w:fill="FFFFFF"/>
              <w:ind w:left="244" w:right="-1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left="431"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Конструкции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Удельный вес каждого</w:t>
            </w:r>
          </w:p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элемента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ФИ. %</w:t>
            </w:r>
          </w:p>
        </w:tc>
      </w:tr>
      <w:tr w:rsidR="00A2293E" w:rsidRPr="00CE7842" w:rsidTr="00A2293E">
        <w:trPr>
          <w:trHeight w:hRule="exact" w:val="270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Фундаменты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293E" w:rsidRPr="00CE7842" w:rsidTr="00A2293E">
        <w:trPr>
          <w:trHeight w:val="258"/>
          <w:jc w:val="center"/>
        </w:trPr>
        <w:tc>
          <w:tcPr>
            <w:tcW w:w="9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Стены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CE7842" w:rsidTr="00A2293E">
        <w:trPr>
          <w:trHeight w:hRule="exact" w:val="292"/>
          <w:jc w:val="center"/>
        </w:trPr>
        <w:tc>
          <w:tcPr>
            <w:tcW w:w="9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Перегородки</w:t>
            </w:r>
          </w:p>
        </w:tc>
        <w:tc>
          <w:tcPr>
            <w:tcW w:w="166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</w:tr>
      <w:tr w:rsidR="00A2293E" w:rsidRPr="00CE7842" w:rsidTr="00A2293E">
        <w:trPr>
          <w:trHeight w:hRule="exact" w:val="296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Перекрытия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293E" w:rsidRPr="00CE7842" w:rsidTr="00A2293E">
        <w:trPr>
          <w:trHeight w:val="242"/>
          <w:jc w:val="center"/>
        </w:trPr>
        <w:tc>
          <w:tcPr>
            <w:tcW w:w="9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Крыши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CE7842" w:rsidTr="00A2293E">
        <w:trPr>
          <w:trHeight w:hRule="exact" w:val="304"/>
          <w:jc w:val="center"/>
        </w:trPr>
        <w:tc>
          <w:tcPr>
            <w:tcW w:w="9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Кровля</w:t>
            </w:r>
          </w:p>
        </w:tc>
        <w:tc>
          <w:tcPr>
            <w:tcW w:w="166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</w:tr>
      <w:tr w:rsidR="00A2293E" w:rsidRPr="00CE7842" w:rsidTr="00A2293E">
        <w:trPr>
          <w:trHeight w:hRule="exact" w:val="280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Полы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CE7842" w:rsidTr="00A2293E">
        <w:trPr>
          <w:trHeight w:val="254"/>
          <w:jc w:val="center"/>
        </w:trPr>
        <w:tc>
          <w:tcPr>
            <w:tcW w:w="9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Проемы: Окна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CE7842" w:rsidTr="00A2293E">
        <w:trPr>
          <w:trHeight w:hRule="exact" w:val="302"/>
          <w:jc w:val="center"/>
        </w:trPr>
        <w:tc>
          <w:tcPr>
            <w:tcW w:w="9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Двери</w:t>
            </w:r>
          </w:p>
        </w:tc>
        <w:tc>
          <w:tcPr>
            <w:tcW w:w="166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609" w:type="dxa"/>
            <w:gridSpan w:val="2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</w:tr>
      <w:tr w:rsidR="00A2293E" w:rsidRPr="00CE7842" w:rsidTr="00A2293E">
        <w:trPr>
          <w:trHeight w:hRule="exact" w:val="278"/>
          <w:jc w:val="center"/>
        </w:trPr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Отделочные работы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cr/>
              <w:t>5</w:t>
            </w:r>
          </w:p>
        </w:tc>
      </w:tr>
      <w:tr w:rsidR="00A2293E" w:rsidRPr="00CE7842" w:rsidTr="00A2293E">
        <w:trPr>
          <w:trHeight w:hRule="exact" w:val="289"/>
          <w:jc w:val="center"/>
        </w:trPr>
        <w:tc>
          <w:tcPr>
            <w:tcW w:w="95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Центральное отопление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2293E" w:rsidRPr="00CE7842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9</w:t>
            </w:r>
          </w:p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Водопровод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A2293E" w:rsidRPr="00CE7842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Горячее водоснабжение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A2293E" w:rsidRPr="00CE7842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Газоснабжение,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A2293E" w:rsidRPr="00CE7842" w:rsidTr="00A2293E">
        <w:trPr>
          <w:trHeight w:hRule="exact" w:val="292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Лифт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CE7842" w:rsidTr="00A2293E">
        <w:trPr>
          <w:trHeight w:hRule="exact" w:val="269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Канализация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A2293E" w:rsidRPr="00CE7842" w:rsidTr="00A2293E">
        <w:trPr>
          <w:trHeight w:hRule="exact" w:val="269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Мусоропровод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2293E" w:rsidRPr="00CE7842" w:rsidTr="00A2293E">
        <w:trPr>
          <w:trHeight w:hRule="exact" w:val="286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Электроосвещение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CE7842" w:rsidTr="00A2293E">
        <w:trPr>
          <w:trHeight w:hRule="exact" w:val="291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Радио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0C28E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</w:t>
            </w:r>
            <w:r w:rsidR="00A2293E" w:rsidRPr="00CE7842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A2293E" w:rsidRPr="00CE7842" w:rsidTr="00A2293E">
        <w:trPr>
          <w:trHeight w:hRule="exact" w:val="280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17</w:t>
            </w:r>
          </w:p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Телефон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293E" w:rsidRPr="00CE7842" w:rsidTr="00A2293E">
        <w:trPr>
          <w:trHeight w:hRule="exact" w:val="285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A2293E" w:rsidRPr="00CE7842" w:rsidRDefault="00A2293E" w:rsidP="00A2293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Телевидение</w:t>
            </w:r>
          </w:p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293E" w:rsidRPr="00CE7842" w:rsidTr="00A2293E">
        <w:trPr>
          <w:trHeight w:hRule="exact" w:val="274"/>
          <w:jc w:val="center"/>
        </w:trPr>
        <w:tc>
          <w:tcPr>
            <w:tcW w:w="95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  <w:p w:rsidR="00A2293E" w:rsidRPr="00CE7842" w:rsidRDefault="00A2293E" w:rsidP="00A2293E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 w:hanging="40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color w:val="000000"/>
                <w:sz w:val="24"/>
                <w:szCs w:val="24"/>
              </w:rPr>
              <w:t>Прочие работы</w:t>
            </w:r>
          </w:p>
        </w:tc>
        <w:tc>
          <w:tcPr>
            <w:tcW w:w="1665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293E" w:rsidRPr="00CE7842" w:rsidRDefault="00A2293E" w:rsidP="00A2293E">
            <w:pPr>
              <w:shd w:val="clear" w:color="auto" w:fill="FFFFFF"/>
              <w:ind w:right="-10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0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2293E" w:rsidRPr="00CE7842" w:rsidRDefault="00A2293E" w:rsidP="00A2293E">
            <w:pPr>
              <w:shd w:val="clear" w:color="auto" w:fill="FFFFFF"/>
              <w:ind w:firstLine="9"/>
              <w:rPr>
                <w:rFonts w:ascii="Times New Roman" w:hAnsi="Times New Roman"/>
                <w:sz w:val="24"/>
                <w:szCs w:val="24"/>
              </w:rPr>
            </w:pPr>
            <w:r w:rsidRPr="00CE7842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F45D1" w:rsidRPr="0051450E" w:rsidRDefault="005F45D1" w:rsidP="00A2293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0C28EE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b/>
          <w:sz w:val="28"/>
          <w:szCs w:val="28"/>
        </w:rPr>
        <w:t>Задача 22.</w:t>
      </w:r>
      <w:r w:rsidRPr="005145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t>Рассчитать численность уборщиков мусоропроводов при следующем наборе работ:</w:t>
      </w:r>
    </w:p>
    <w:p w:rsidR="005F45D1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t>- профилактический осмотр мусоропроводов  220м, периодичность выполнения работ 2 раза в месяц;</w:t>
      </w:r>
    </w:p>
    <w:p w:rsidR="005F45D1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t>- удаление мусора из мусоропроводных камер расположенных на 1 этаже объем мусора 26м</w:t>
      </w:r>
      <w:r w:rsidRPr="0051450E">
        <w:rPr>
          <w:rFonts w:ascii="Times New Roman" w:hAnsi="Times New Roman" w:cs="Times New Roman"/>
          <w:sz w:val="28"/>
          <w:szCs w:val="28"/>
          <w:vertAlign w:val="superscript"/>
        </w:rPr>
        <w:t xml:space="preserve">3    </w:t>
      </w:r>
      <w:r w:rsidRPr="0051450E">
        <w:rPr>
          <w:rFonts w:ascii="Times New Roman" w:hAnsi="Times New Roman" w:cs="Times New Roman"/>
          <w:sz w:val="28"/>
          <w:szCs w:val="28"/>
        </w:rPr>
        <w:t>в переносной сборник, ежедневно;</w:t>
      </w:r>
    </w:p>
    <w:p w:rsidR="005F45D1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t>- уборка бункеров  вручную  14шт 1 раз в месяц;</w:t>
      </w:r>
    </w:p>
    <w:p w:rsidR="005F45D1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t>- уборка загрузочных клапанов мусоропроводов 24шт  1 раз в неделю;</w:t>
      </w:r>
    </w:p>
    <w:p w:rsidR="005F45D1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lastRenderedPageBreak/>
        <w:t>- влажное подметание пола мусороприемных камер 38м</w:t>
      </w:r>
      <w:r w:rsidRPr="0051450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1450E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1450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1450E">
        <w:rPr>
          <w:rFonts w:ascii="Times New Roman" w:hAnsi="Times New Roman" w:cs="Times New Roman"/>
          <w:sz w:val="28"/>
          <w:szCs w:val="28"/>
        </w:rPr>
        <w:t>- мытье полов и стен водой с помощью шланга облицовка кафельной плиткой  64м</w:t>
      </w:r>
      <w:r w:rsidRPr="0051450E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1450E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сменных  переносных мусоросборников вручную 24шт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дезинфекции всех элементов ствола мусоропровода с помощью ершей с ручными лебедками  220м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дезинфекция  мусоросборников: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контейнеры   24шт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бункеры  14шт 1 раз в месяц.</w:t>
      </w:r>
    </w:p>
    <w:p w:rsidR="000C28E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23.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Рассчитать численность уборщиков мусоропроводов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профилактический осмотр мусоропроводов  364м, периодичность выполнения работ 2 раза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удаление мусора из мусоропроводных камер расположенных в подвале с заглубленностью  до 3м  объем мусора 26м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51408">
        <w:rPr>
          <w:rFonts w:ascii="Times New Roman" w:hAnsi="Times New Roman" w:cs="Times New Roman"/>
          <w:sz w:val="28"/>
          <w:szCs w:val="28"/>
        </w:rPr>
        <w:t>,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бункеров  с помощью шланга 9шт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уборка загрузочных клапанов мусоропроводов 18шт  1 раз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влажное подметание пола мусороприемных камер 16м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мытье полов и стен водой с помощью шланга 58м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мойка сменных  переносных мусоросборников с помощью шланга 26шт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дезинфекции всех элементов ствола мусоропровода вручную 364м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дезинфекция  мусоросборников: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переносные мусоросборники  26шт 1 раз в месяц;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бункеры  9шт 1 раз в месяц.</w:t>
      </w:r>
    </w:p>
    <w:p w:rsidR="000C28EE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24.</w:t>
      </w:r>
      <w:r w:rsidRPr="0055140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</w:t>
      </w:r>
      <w:r w:rsidRPr="00FB17FB">
        <w:rPr>
          <w:rFonts w:ascii="Times New Roman" w:hAnsi="Times New Roman"/>
          <w:sz w:val="28"/>
          <w:szCs w:val="28"/>
        </w:rPr>
        <w:t>ассчитать потребность в запасных частях для лифтов на две ОДС.</w:t>
      </w: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  <w:r w:rsidRPr="00FB17FB">
        <w:rPr>
          <w:rFonts w:ascii="Times New Roman" w:hAnsi="Times New Roman"/>
          <w:sz w:val="28"/>
          <w:szCs w:val="28"/>
        </w:rPr>
        <w:t>По результатам статистической оценки интенсивности отказов получены следующие данные.</w:t>
      </w:r>
    </w:p>
    <w:tbl>
      <w:tblPr>
        <w:tblpPr w:leftFromText="180" w:rightFromText="180" w:vertAnchor="text" w:horzAnchor="margin" w:tblpY="100"/>
        <w:tblOverlap w:val="never"/>
        <w:tblW w:w="85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678"/>
        <w:gridCol w:w="1444"/>
        <w:gridCol w:w="3378"/>
      </w:tblGrid>
      <w:tr w:rsidR="000C28EE" w:rsidRPr="00FB17FB" w:rsidTr="00945A4E">
        <w:trPr>
          <w:trHeight w:val="320"/>
        </w:trPr>
        <w:tc>
          <w:tcPr>
            <w:tcW w:w="3675" w:type="dxa"/>
          </w:tcPr>
          <w:p w:rsidR="000C28EE" w:rsidRPr="00FB17FB" w:rsidRDefault="000C28EE" w:rsidP="00945A4E">
            <w:pPr>
              <w:ind w:left="80"/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>Устройства и запасные части</w:t>
            </w:r>
          </w:p>
        </w:tc>
        <w:tc>
          <w:tcPr>
            <w:tcW w:w="1445" w:type="dxa"/>
          </w:tcPr>
          <w:p w:rsidR="000C28EE" w:rsidRPr="00FB17FB" w:rsidRDefault="000C28EE" w:rsidP="00945A4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380" w:type="dxa"/>
          </w:tcPr>
          <w:p w:rsidR="000C28EE" w:rsidRPr="00FB17FB" w:rsidRDefault="000C28EE" w:rsidP="00945A4E">
            <w:pPr>
              <w:ind w:firstLine="10"/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>Интенсивность отказов в месяц</w:t>
            </w:r>
          </w:p>
        </w:tc>
      </w:tr>
      <w:tr w:rsidR="000C28EE" w:rsidRPr="00FB17FB" w:rsidTr="00945A4E">
        <w:trPr>
          <w:trHeight w:val="1216"/>
        </w:trPr>
        <w:tc>
          <w:tcPr>
            <w:tcW w:w="3680" w:type="dxa"/>
          </w:tcPr>
          <w:p w:rsidR="000C28EE" w:rsidRPr="00FB17FB" w:rsidRDefault="000C28EE" w:rsidP="00945A4E">
            <w:pPr>
              <w:ind w:left="80"/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>Электрические приборы</w:t>
            </w:r>
          </w:p>
          <w:p w:rsidR="000C28EE" w:rsidRPr="00FB17FB" w:rsidRDefault="000C28EE" w:rsidP="00945A4E">
            <w:pPr>
              <w:ind w:left="80"/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>Кнопка вызова лифта</w:t>
            </w:r>
          </w:p>
          <w:p w:rsidR="000C28EE" w:rsidRPr="00FB17FB" w:rsidRDefault="000C28EE" w:rsidP="00945A4E">
            <w:pPr>
              <w:ind w:left="80"/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>Предохранитель</w:t>
            </w:r>
          </w:p>
          <w:p w:rsidR="000C28EE" w:rsidRPr="00FB17FB" w:rsidRDefault="000C28EE" w:rsidP="00945A4E">
            <w:pPr>
              <w:ind w:left="80"/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>Механический подъемник</w:t>
            </w:r>
          </w:p>
          <w:p w:rsidR="000C28EE" w:rsidRPr="00FB17FB" w:rsidRDefault="000C28EE" w:rsidP="00945A4E">
            <w:pPr>
              <w:ind w:left="80"/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 xml:space="preserve">Кнопка управления лифтом </w:t>
            </w:r>
          </w:p>
        </w:tc>
        <w:tc>
          <w:tcPr>
            <w:tcW w:w="1440" w:type="dxa"/>
          </w:tcPr>
          <w:p w:rsidR="000C28EE" w:rsidRPr="00FB17FB" w:rsidRDefault="000C28EE" w:rsidP="00945A4E">
            <w:pPr>
              <w:ind w:firstLine="37"/>
              <w:jc w:val="both"/>
              <w:rPr>
                <w:rFonts w:ascii="Times New Roman" w:hAnsi="Times New Roman"/>
                <w:lang w:val="de-DE"/>
              </w:rPr>
            </w:pPr>
            <w:r w:rsidRPr="00FB17FB">
              <w:rPr>
                <w:rFonts w:ascii="Times New Roman" w:hAnsi="Times New Roman"/>
                <w:lang w:val="de-DE"/>
              </w:rPr>
              <w:t xml:space="preserve">n = </w:t>
            </w:r>
            <w:r>
              <w:rPr>
                <w:rFonts w:ascii="Times New Roman" w:hAnsi="Times New Roman"/>
              </w:rPr>
              <w:t>1</w:t>
            </w:r>
            <w:r w:rsidRPr="00FB17FB">
              <w:rPr>
                <w:rFonts w:ascii="Times New Roman" w:hAnsi="Times New Roman"/>
                <w:lang w:val="de-DE"/>
              </w:rPr>
              <w:t>000</w:t>
            </w:r>
          </w:p>
          <w:p w:rsidR="000C28EE" w:rsidRPr="00FB17FB" w:rsidRDefault="000C28EE" w:rsidP="00945A4E">
            <w:pPr>
              <w:jc w:val="both"/>
              <w:rPr>
                <w:rFonts w:ascii="Times New Roman" w:hAnsi="Times New Roman"/>
                <w:lang w:val="de-DE"/>
              </w:rPr>
            </w:pPr>
            <w:r w:rsidRPr="00FB17FB">
              <w:rPr>
                <w:rFonts w:ascii="Times New Roman" w:hAnsi="Times New Roman"/>
                <w:lang w:val="de-DE"/>
              </w:rPr>
              <w:t xml:space="preserve">n = </w:t>
            </w:r>
            <w:r>
              <w:rPr>
                <w:rFonts w:ascii="Times New Roman" w:hAnsi="Times New Roman"/>
              </w:rPr>
              <w:t>7</w:t>
            </w:r>
            <w:r w:rsidRPr="00FB17FB">
              <w:rPr>
                <w:rFonts w:ascii="Times New Roman" w:hAnsi="Times New Roman"/>
                <w:lang w:val="de-DE"/>
              </w:rPr>
              <w:t>000</w:t>
            </w:r>
          </w:p>
          <w:p w:rsidR="000C28EE" w:rsidRPr="00FB17FB" w:rsidRDefault="000C28EE" w:rsidP="00945A4E">
            <w:pPr>
              <w:ind w:firstLine="37"/>
              <w:jc w:val="both"/>
              <w:rPr>
                <w:rFonts w:ascii="Times New Roman" w:hAnsi="Times New Roman"/>
                <w:lang w:val="de-DE"/>
              </w:rPr>
            </w:pPr>
            <w:r w:rsidRPr="00FB17FB">
              <w:rPr>
                <w:rFonts w:ascii="Times New Roman" w:hAnsi="Times New Roman"/>
                <w:lang w:val="de-DE"/>
              </w:rPr>
              <w:t xml:space="preserve">n = </w:t>
            </w:r>
            <w:r w:rsidRPr="00FB17FB">
              <w:rPr>
                <w:rFonts w:ascii="Times New Roman" w:hAnsi="Times New Roman"/>
              </w:rPr>
              <w:t>6</w:t>
            </w:r>
            <w:r w:rsidRPr="00FB17FB">
              <w:rPr>
                <w:rFonts w:ascii="Times New Roman" w:hAnsi="Times New Roman"/>
                <w:lang w:val="de-DE"/>
              </w:rPr>
              <w:t>000</w:t>
            </w:r>
          </w:p>
          <w:p w:rsidR="000C28EE" w:rsidRPr="00FB17FB" w:rsidRDefault="000C28EE" w:rsidP="00945A4E">
            <w:pPr>
              <w:ind w:firstLine="37"/>
              <w:jc w:val="both"/>
              <w:rPr>
                <w:rFonts w:ascii="Times New Roman" w:hAnsi="Times New Roman"/>
                <w:lang w:val="de-DE"/>
              </w:rPr>
            </w:pPr>
            <w:r w:rsidRPr="00FB17FB">
              <w:rPr>
                <w:rFonts w:ascii="Times New Roman" w:hAnsi="Times New Roman"/>
                <w:lang w:val="de-DE"/>
              </w:rPr>
              <w:t xml:space="preserve">n = </w:t>
            </w:r>
            <w:r>
              <w:rPr>
                <w:rFonts w:ascii="Times New Roman" w:hAnsi="Times New Roman"/>
              </w:rPr>
              <w:t>6</w:t>
            </w:r>
            <w:r w:rsidRPr="00FB17FB">
              <w:rPr>
                <w:rFonts w:ascii="Times New Roman" w:hAnsi="Times New Roman"/>
              </w:rPr>
              <w:t>00</w:t>
            </w:r>
            <w:r w:rsidRPr="00FB17FB">
              <w:rPr>
                <w:rFonts w:ascii="Times New Roman" w:hAnsi="Times New Roman"/>
                <w:lang w:val="de-DE"/>
              </w:rPr>
              <w:t>0</w:t>
            </w:r>
          </w:p>
          <w:p w:rsidR="000C28EE" w:rsidRPr="00FB17FB" w:rsidRDefault="000C28EE" w:rsidP="00945A4E">
            <w:pPr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  <w:lang w:val="de-DE"/>
              </w:rPr>
              <w:t xml:space="preserve">n = </w:t>
            </w:r>
            <w:r>
              <w:rPr>
                <w:rFonts w:ascii="Times New Roman" w:hAnsi="Times New Roman"/>
              </w:rPr>
              <w:t>5</w:t>
            </w:r>
            <w:r w:rsidRPr="00FB17FB">
              <w:rPr>
                <w:rFonts w:ascii="Times New Roman" w:hAnsi="Times New Roman"/>
              </w:rPr>
              <w:t>0</w:t>
            </w:r>
            <w:r w:rsidRPr="00FB17FB">
              <w:rPr>
                <w:rFonts w:ascii="Times New Roman" w:hAnsi="Times New Roman"/>
                <w:lang w:val="de-DE"/>
              </w:rPr>
              <w:t>00</w:t>
            </w:r>
          </w:p>
        </w:tc>
        <w:tc>
          <w:tcPr>
            <w:tcW w:w="3380" w:type="dxa"/>
          </w:tcPr>
          <w:p w:rsidR="000C28EE" w:rsidRPr="00FB17FB" w:rsidRDefault="000C28EE" w:rsidP="00945A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</w:t>
            </w:r>
            <w:r w:rsidRPr="00FB17FB">
              <w:rPr>
                <w:rFonts w:ascii="Times New Roman" w:hAnsi="Times New Roman"/>
              </w:rPr>
              <w:t>35*10</w:t>
            </w:r>
            <w:r w:rsidRPr="00FB17FB">
              <w:rPr>
                <w:rFonts w:ascii="Times New Roman" w:hAnsi="Times New Roman"/>
                <w:vertAlign w:val="superscript"/>
              </w:rPr>
              <w:t>-5</w:t>
            </w:r>
          </w:p>
          <w:p w:rsidR="000C28EE" w:rsidRPr="00FB17FB" w:rsidRDefault="000C28EE" w:rsidP="00945A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</w:t>
            </w:r>
            <w:r w:rsidRPr="00FB17FB">
              <w:rPr>
                <w:rFonts w:ascii="Times New Roman" w:hAnsi="Times New Roman"/>
              </w:rPr>
              <w:t>95*10</w:t>
            </w:r>
            <w:r w:rsidRPr="00FB17FB">
              <w:rPr>
                <w:rFonts w:ascii="Times New Roman" w:hAnsi="Times New Roman"/>
                <w:vertAlign w:val="superscript"/>
              </w:rPr>
              <w:t>-5</w:t>
            </w:r>
          </w:p>
          <w:p w:rsidR="000C28EE" w:rsidRPr="00FB17FB" w:rsidRDefault="000C28EE" w:rsidP="00945A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</w:t>
            </w:r>
            <w:r w:rsidRPr="00FB17FB">
              <w:rPr>
                <w:rFonts w:ascii="Times New Roman" w:hAnsi="Times New Roman"/>
              </w:rPr>
              <w:t>675*10</w:t>
            </w:r>
            <w:r w:rsidRPr="00FB17FB">
              <w:rPr>
                <w:rFonts w:ascii="Times New Roman" w:hAnsi="Times New Roman"/>
                <w:vertAlign w:val="superscript"/>
              </w:rPr>
              <w:t>-5</w:t>
            </w:r>
          </w:p>
          <w:p w:rsidR="000C28EE" w:rsidRPr="00FB17FB" w:rsidRDefault="000C28EE" w:rsidP="00945A4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0,46</w:t>
            </w:r>
            <w:r w:rsidRPr="00FB17FB">
              <w:rPr>
                <w:rFonts w:ascii="Times New Roman" w:hAnsi="Times New Roman"/>
              </w:rPr>
              <w:t>2*10</w:t>
            </w:r>
            <w:r w:rsidRPr="00FB17FB">
              <w:rPr>
                <w:rFonts w:ascii="Times New Roman" w:hAnsi="Times New Roman"/>
                <w:vertAlign w:val="superscript"/>
              </w:rPr>
              <w:t>-5</w:t>
            </w:r>
          </w:p>
          <w:p w:rsidR="000C28EE" w:rsidRPr="00FB17FB" w:rsidRDefault="000C28EE" w:rsidP="00945A4E">
            <w:pPr>
              <w:jc w:val="both"/>
              <w:rPr>
                <w:rFonts w:ascii="Times New Roman" w:hAnsi="Times New Roman"/>
              </w:rPr>
            </w:pPr>
            <w:r w:rsidRPr="00FB17FB">
              <w:rPr>
                <w:rFonts w:ascii="Times New Roman" w:hAnsi="Times New Roman"/>
              </w:rPr>
              <w:t>0,5</w:t>
            </w:r>
            <w:r>
              <w:rPr>
                <w:rFonts w:ascii="Times New Roman" w:hAnsi="Times New Roman"/>
              </w:rPr>
              <w:t>8</w:t>
            </w:r>
            <w:r w:rsidRPr="00FB17FB">
              <w:rPr>
                <w:rFonts w:ascii="Times New Roman" w:hAnsi="Times New Roman"/>
              </w:rPr>
              <w:t>1*10</w:t>
            </w:r>
            <w:r w:rsidRPr="00FB17FB">
              <w:rPr>
                <w:rFonts w:ascii="Times New Roman" w:hAnsi="Times New Roman"/>
                <w:vertAlign w:val="superscript"/>
              </w:rPr>
              <w:t>-5</w:t>
            </w:r>
            <w:r w:rsidR="006B1B1A" w:rsidRPr="00FB17FB">
              <w:rPr>
                <w:rFonts w:ascii="Times New Roman" w:hAnsi="Times New Roman"/>
              </w:rPr>
              <w:fldChar w:fldCharType="begin"/>
            </w:r>
            <w:r w:rsidRPr="00FB17FB">
              <w:rPr>
                <w:rFonts w:ascii="Times New Roman" w:hAnsi="Times New Roman"/>
              </w:rPr>
              <w:instrText xml:space="preserve"> = </w:instrText>
            </w:r>
            <w:r w:rsidR="006B1B1A" w:rsidRPr="00FB17FB">
              <w:rPr>
                <w:rFonts w:ascii="Times New Roman" w:hAnsi="Times New Roman"/>
              </w:rPr>
              <w:fldChar w:fldCharType="end"/>
            </w:r>
          </w:p>
        </w:tc>
      </w:tr>
    </w:tbl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</w:p>
    <w:p w:rsidR="000C28EE" w:rsidRPr="00FB17FB" w:rsidRDefault="000C28EE" w:rsidP="000C28E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</w:t>
      </w:r>
      <w:r w:rsidRPr="00FB17FB">
        <w:rPr>
          <w:rFonts w:ascii="Times New Roman" w:hAnsi="Times New Roman"/>
          <w:sz w:val="28"/>
          <w:szCs w:val="28"/>
        </w:rPr>
        <w:t>ера точности данных об отказах при достоверности</w:t>
      </w:r>
      <w:r>
        <w:rPr>
          <w:rFonts w:ascii="Times New Roman" w:hAnsi="Times New Roman"/>
          <w:sz w:val="28"/>
          <w:szCs w:val="28"/>
        </w:rPr>
        <w:t xml:space="preserve"> расчетов 94% составляет  = 1,05</w:t>
      </w:r>
      <w:r w:rsidRPr="00FB17FB">
        <w:rPr>
          <w:rFonts w:ascii="Times New Roman" w:hAnsi="Times New Roman"/>
          <w:sz w:val="28"/>
          <w:szCs w:val="28"/>
        </w:rPr>
        <w:t xml:space="preserve">5. </w:t>
      </w:r>
    </w:p>
    <w:p w:rsidR="000C28EE" w:rsidRDefault="000C28EE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b/>
          <w:sz w:val="28"/>
          <w:szCs w:val="28"/>
        </w:rPr>
        <w:t>Задача 25.</w:t>
      </w:r>
      <w:r w:rsidRPr="00551408">
        <w:rPr>
          <w:rFonts w:ascii="Times New Roman" w:hAnsi="Times New Roman" w:cs="Times New Roman"/>
          <w:sz w:val="28"/>
          <w:szCs w:val="28"/>
        </w:rPr>
        <w:t xml:space="preserve"> Рассчитать численность рабочих по комплексной уборке и содержанию домовладений  при следующем наборе работ: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мытье окон 4464м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>, периодичность выполнения работ 2 раза в год;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обметание пыли с потолков 16570 м</w:t>
      </w:r>
      <w:proofErr w:type="gramStart"/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>, периодичность выполнения работ 2 раза в год;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влажное подметание лестничных площадок и маршей ниже 3-х этажей: оборудование отсутствует  8217м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>, лифт и мусоропровод 678м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>, 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влажное подметание  мест перед загрузочными камерами мусоропровода 10 м</w:t>
      </w:r>
      <w:proofErr w:type="gramStart"/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влажное подметание  мест  для бочков с пищевыми отходами  52м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 xml:space="preserve">2 </w:t>
      </w:r>
      <w:r w:rsidRPr="00551408">
        <w:rPr>
          <w:rFonts w:ascii="Times New Roman" w:hAnsi="Times New Roman" w:cs="Times New Roman"/>
          <w:sz w:val="28"/>
          <w:szCs w:val="28"/>
        </w:rPr>
        <w:t xml:space="preserve">  ежедневно;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- мытьё лестничных площадок и маршей ниже 3-х этажей: оборудование отсутствует  8217м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>, лифт и мусоропровод 678м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>,   1 раз в неделю;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- влажная протирка: 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стен, окрашенных масляной краской  9148м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 xml:space="preserve">2  </w:t>
      </w:r>
      <w:r w:rsidRPr="00551408">
        <w:rPr>
          <w:rFonts w:ascii="Times New Roman" w:hAnsi="Times New Roman" w:cs="Times New Roman"/>
          <w:sz w:val="28"/>
          <w:szCs w:val="28"/>
        </w:rPr>
        <w:t>2 раза  в год,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двери  1056м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1 раз в месяц,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lastRenderedPageBreak/>
        <w:t>подоконники  12м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1  раз в месяц,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 окна  36м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1 раз в месяц,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перила  110м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1 раз в месяц,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чердачные лестницы  48м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1 раз  в месяц,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отопительные приборы 264м</w:t>
      </w:r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551408">
        <w:rPr>
          <w:rFonts w:ascii="Times New Roman" w:hAnsi="Times New Roman" w:cs="Times New Roman"/>
          <w:sz w:val="28"/>
          <w:szCs w:val="28"/>
        </w:rPr>
        <w:t xml:space="preserve">  1 раз  в месяц,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 xml:space="preserve">плафоны   1282 </w:t>
      </w:r>
      <w:proofErr w:type="gramStart"/>
      <w:r w:rsidRPr="00551408">
        <w:rPr>
          <w:rFonts w:ascii="Times New Roman" w:hAnsi="Times New Roman" w:cs="Times New Roman"/>
          <w:sz w:val="28"/>
          <w:szCs w:val="28"/>
        </w:rPr>
        <w:t>шт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 2 раза в год,</w:t>
      </w:r>
    </w:p>
    <w:p w:rsidR="005F45D1" w:rsidRPr="00551408" w:rsidRDefault="005F45D1" w:rsidP="005F45D1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почтовые ящики  279 м</w:t>
      </w:r>
      <w:proofErr w:type="gramStart"/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 1 раз  в месяц,</w:t>
      </w:r>
    </w:p>
    <w:p w:rsidR="005F45D1" w:rsidRPr="000C28EE" w:rsidRDefault="005F45D1" w:rsidP="000C28EE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51408">
        <w:rPr>
          <w:rFonts w:ascii="Times New Roman" w:hAnsi="Times New Roman" w:cs="Times New Roman"/>
          <w:sz w:val="28"/>
          <w:szCs w:val="28"/>
        </w:rPr>
        <w:t>шкафы для электрощитов и слаботочных устройств  1038 м</w:t>
      </w:r>
      <w:proofErr w:type="gramStart"/>
      <w:r w:rsidRPr="00551408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551408">
        <w:rPr>
          <w:rFonts w:ascii="Times New Roman" w:hAnsi="Times New Roman" w:cs="Times New Roman"/>
          <w:sz w:val="28"/>
          <w:szCs w:val="28"/>
        </w:rPr>
        <w:t xml:space="preserve">  1 раз в месяц.</w:t>
      </w:r>
    </w:p>
    <w:p w:rsidR="000C28EE" w:rsidRDefault="000C28EE" w:rsidP="000C28EE">
      <w:pPr>
        <w:pStyle w:val="Style16"/>
        <w:widowControl/>
        <w:spacing w:before="29" w:line="355" w:lineRule="exact"/>
        <w:ind w:right="283" w:firstLine="0"/>
        <w:jc w:val="left"/>
        <w:rPr>
          <w:b/>
          <w:bCs/>
          <w:sz w:val="28"/>
          <w:szCs w:val="28"/>
          <w:lang w:val="ru-RU"/>
        </w:rPr>
      </w:pPr>
      <w:r w:rsidRPr="00BF07E8">
        <w:rPr>
          <w:b/>
          <w:sz w:val="28"/>
          <w:szCs w:val="28"/>
          <w:lang w:val="ru-RU"/>
        </w:rPr>
        <w:t xml:space="preserve">Критерии оценки </w:t>
      </w:r>
      <w:r w:rsidR="00FD4853">
        <w:rPr>
          <w:b/>
          <w:bCs/>
          <w:sz w:val="28"/>
          <w:szCs w:val="28"/>
          <w:lang w:val="ru-RU"/>
        </w:rPr>
        <w:t>дифференцированного зачета</w:t>
      </w:r>
      <w:r>
        <w:rPr>
          <w:b/>
          <w:bCs/>
          <w:sz w:val="28"/>
          <w:szCs w:val="28"/>
          <w:lang w:val="ru-RU"/>
        </w:rPr>
        <w:t>:</w:t>
      </w:r>
    </w:p>
    <w:p w:rsidR="000C28EE" w:rsidRPr="00BE560F" w:rsidRDefault="000C28EE" w:rsidP="000C28EE">
      <w:pPr>
        <w:pStyle w:val="Style16"/>
        <w:widowControl/>
        <w:spacing w:before="29" w:line="355" w:lineRule="exact"/>
        <w:ind w:right="283" w:firstLine="0"/>
        <w:jc w:val="left"/>
        <w:rPr>
          <w:bCs/>
          <w:spacing w:val="30"/>
          <w:sz w:val="28"/>
          <w:szCs w:val="28"/>
          <w:lang w:val="ru-RU"/>
        </w:rPr>
      </w:pPr>
      <w:r w:rsidRPr="00BE560F">
        <w:rPr>
          <w:sz w:val="28"/>
          <w:szCs w:val="28"/>
          <w:lang w:val="ru-RU"/>
        </w:rPr>
        <w:t xml:space="preserve"> </w:t>
      </w:r>
    </w:p>
    <w:p w:rsidR="000C28EE" w:rsidRDefault="000C28EE" w:rsidP="000C28E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 на 1 -й теоретический  вопрос – 1 балл,</w:t>
      </w:r>
    </w:p>
    <w:p w:rsidR="000C28EE" w:rsidRPr="00511045" w:rsidRDefault="000C28EE" w:rsidP="000C28E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2 –й  теоретический  вопрос – 1 балл,</w:t>
      </w:r>
    </w:p>
    <w:p w:rsidR="000C28EE" w:rsidRDefault="000C28EE" w:rsidP="000C28E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Правельно решенная задача    </w:t>
      </w:r>
      <w:r w:rsidRPr="00511045">
        <w:rPr>
          <w:rFonts w:ascii="Times New Roman" w:hAnsi="Times New Roman"/>
          <w:sz w:val="28"/>
          <w:szCs w:val="28"/>
        </w:rPr>
        <w:t xml:space="preserve"> – 3 балла</w:t>
      </w:r>
      <w:r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Y="32"/>
        <w:tblW w:w="9527" w:type="dxa"/>
        <w:tblLayout w:type="fixed"/>
        <w:tblLook w:val="0000"/>
      </w:tblPr>
      <w:tblGrid>
        <w:gridCol w:w="3119"/>
        <w:gridCol w:w="6408"/>
      </w:tblGrid>
      <w:tr w:rsidR="000C28EE" w:rsidRPr="00BE560F" w:rsidTr="00945A4E">
        <w:trPr>
          <w:trHeight w:val="431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C28EE" w:rsidRPr="00BE560F" w:rsidRDefault="000C28EE" w:rsidP="00945A4E">
            <w:pPr>
              <w:spacing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560F">
              <w:rPr>
                <w:rFonts w:ascii="Times New Roman" w:hAnsi="Times New Roman"/>
                <w:b/>
                <w:sz w:val="28"/>
                <w:szCs w:val="28"/>
              </w:rPr>
              <w:t>Оценка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E560F">
              <w:rPr>
                <w:rFonts w:ascii="Times New Roman" w:hAnsi="Times New Roman"/>
                <w:b/>
                <w:bCs/>
                <w:sz w:val="28"/>
                <w:szCs w:val="28"/>
              </w:rPr>
              <w:t>Критерии</w:t>
            </w:r>
          </w:p>
        </w:tc>
      </w:tr>
      <w:tr w:rsidR="000C28EE" w:rsidRPr="00BE560F" w:rsidTr="00945A4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>«отлично»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 xml:space="preserve">5 баллов </w:t>
            </w:r>
            <w:proofErr w:type="gramStart"/>
            <w:r w:rsidRPr="00BE560F">
              <w:rPr>
                <w:rFonts w:ascii="Times New Roman" w:hAnsi="Times New Roman"/>
                <w:sz w:val="24"/>
                <w:szCs w:val="24"/>
              </w:rPr>
              <w:t>-д</w:t>
            </w:r>
            <w:proofErr w:type="gramEnd"/>
            <w:r w:rsidRPr="00BE560F">
              <w:rPr>
                <w:rFonts w:ascii="Times New Roman" w:hAnsi="Times New Roman"/>
                <w:sz w:val="24"/>
                <w:szCs w:val="24"/>
              </w:rPr>
              <w:t>анны  правильные, полные и развернутые ответы на поставленные теоретичские вопросы и задание рассчитано без ошибок.</w:t>
            </w:r>
          </w:p>
        </w:tc>
      </w:tr>
      <w:tr w:rsidR="000C28EE" w:rsidRPr="00BE560F" w:rsidTr="00945A4E">
        <w:trPr>
          <w:trHeight w:val="1216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>«хорошо»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 xml:space="preserve">4 балла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 w:rsidRPr="00BE560F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E560F">
              <w:rPr>
                <w:rFonts w:ascii="Times New Roman" w:hAnsi="Times New Roman"/>
                <w:sz w:val="24"/>
                <w:szCs w:val="24"/>
              </w:rPr>
              <w:t>практическом задании допущенны незначительные ошибки, данны правильные и полные ответы на поставленные теоретические  вопросы</w:t>
            </w:r>
          </w:p>
        </w:tc>
      </w:tr>
      <w:tr w:rsidR="000C28EE" w:rsidRPr="00BE560F" w:rsidTr="00945A4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>«удовлетворительно»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>3 балла</w:t>
            </w:r>
            <w:r w:rsidRPr="00BE560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-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Pr="00BE560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частично  владеет </w:t>
            </w:r>
            <w:r>
              <w:rPr>
                <w:rFonts w:ascii="Times New Roman" w:hAnsi="Times New Roman"/>
                <w:sz w:val="24"/>
                <w:szCs w:val="24"/>
              </w:rPr>
              <w:t>правилами  решения задач</w:t>
            </w:r>
            <w:r w:rsidRPr="00BE560F">
              <w:rPr>
                <w:rFonts w:ascii="Times New Roman" w:hAnsi="Times New Roman"/>
                <w:sz w:val="24"/>
                <w:szCs w:val="24"/>
              </w:rPr>
              <w:t>. Имеет затруднения  при  пояснении поставленных теоретических вопросах.</w:t>
            </w:r>
          </w:p>
        </w:tc>
      </w:tr>
      <w:tr w:rsidR="000C28EE" w:rsidRPr="00BE560F" w:rsidTr="00945A4E"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>«неудовлетворительно»</w:t>
            </w:r>
          </w:p>
        </w:tc>
        <w:tc>
          <w:tcPr>
            <w:tcW w:w="6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28EE" w:rsidRPr="00BE560F" w:rsidRDefault="000C28EE" w:rsidP="00945A4E">
            <w:pPr>
              <w:snapToGri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E560F">
              <w:rPr>
                <w:rFonts w:ascii="Times New Roman" w:hAnsi="Times New Roman"/>
                <w:sz w:val="24"/>
                <w:szCs w:val="24"/>
              </w:rPr>
              <w:t>2 балла и ниже</w:t>
            </w:r>
            <w:r w:rsidRPr="00BE560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BE560F">
              <w:rPr>
                <w:rFonts w:ascii="Times New Roman" w:hAnsi="Times New Roman"/>
                <w:sz w:val="24"/>
                <w:szCs w:val="24"/>
                <w:lang w:eastAsia="ar-SA"/>
              </w:rPr>
              <w:t>-н</w:t>
            </w:r>
            <w:proofErr w:type="gramEnd"/>
            <w:r w:rsidRPr="00BE560F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е владеет </w:t>
            </w:r>
            <w:r>
              <w:rPr>
                <w:rFonts w:ascii="Times New Roman" w:hAnsi="Times New Roman"/>
                <w:sz w:val="24"/>
                <w:szCs w:val="24"/>
              </w:rPr>
              <w:t>правилами решения задач</w:t>
            </w:r>
            <w:r w:rsidRPr="00BE560F">
              <w:rPr>
                <w:rFonts w:ascii="Times New Roman" w:hAnsi="Times New Roman"/>
                <w:sz w:val="24"/>
                <w:szCs w:val="24"/>
              </w:rPr>
              <w:t>. Не данны  правильные  ответы  на поставленные теоретические вопросы.</w:t>
            </w:r>
          </w:p>
        </w:tc>
      </w:tr>
    </w:tbl>
    <w:p w:rsidR="005F45D1" w:rsidRPr="00551408" w:rsidRDefault="005F45D1" w:rsidP="005F45D1"/>
    <w:p w:rsidR="005F45D1" w:rsidRPr="00551408" w:rsidRDefault="005F45D1" w:rsidP="005F45D1"/>
    <w:p w:rsidR="005F45D1" w:rsidRPr="00551408" w:rsidRDefault="005F45D1" w:rsidP="005F45D1"/>
    <w:p w:rsidR="005F45D1" w:rsidRPr="00551408" w:rsidRDefault="005F45D1" w:rsidP="005F45D1">
      <w:pPr>
        <w:shd w:val="clear" w:color="auto" w:fill="FFFFFF"/>
        <w:spacing w:after="0" w:line="297" w:lineRule="atLeast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F45D1" w:rsidRPr="00551408" w:rsidRDefault="005F45D1" w:rsidP="005F45D1">
      <w:pPr>
        <w:rPr>
          <w:rFonts w:ascii="Times New Roman" w:hAnsi="Times New Roman" w:cs="Times New Roman"/>
          <w:sz w:val="28"/>
          <w:szCs w:val="28"/>
        </w:rPr>
      </w:pPr>
    </w:p>
    <w:sectPr w:rsidR="005F45D1" w:rsidRPr="00551408" w:rsidSect="00945A4E">
      <w:footerReference w:type="default" r:id="rId8"/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6436" w:rsidRDefault="00566436" w:rsidP="00945A4E">
      <w:pPr>
        <w:spacing w:after="0" w:line="240" w:lineRule="auto"/>
      </w:pPr>
      <w:r>
        <w:separator/>
      </w:r>
    </w:p>
  </w:endnote>
  <w:endnote w:type="continuationSeparator" w:id="1">
    <w:p w:rsidR="00566436" w:rsidRDefault="00566436" w:rsidP="00945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829594"/>
    </w:sdtPr>
    <w:sdtContent>
      <w:p w:rsidR="00566436" w:rsidRDefault="006B1B1A">
        <w:pPr>
          <w:pStyle w:val="af4"/>
          <w:jc w:val="right"/>
        </w:pPr>
        <w:fldSimple w:instr=" PAGE   \* MERGEFORMAT ">
          <w:r w:rsidR="00517556">
            <w:rPr>
              <w:noProof/>
            </w:rPr>
            <w:t>6</w:t>
          </w:r>
        </w:fldSimple>
      </w:p>
    </w:sdtContent>
  </w:sdt>
  <w:p w:rsidR="00566436" w:rsidRDefault="00566436">
    <w:pPr>
      <w:pStyle w:val="af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6436" w:rsidRDefault="00566436" w:rsidP="00945A4E">
      <w:pPr>
        <w:spacing w:after="0" w:line="240" w:lineRule="auto"/>
      </w:pPr>
      <w:r>
        <w:separator/>
      </w:r>
    </w:p>
  </w:footnote>
  <w:footnote w:type="continuationSeparator" w:id="1">
    <w:p w:rsidR="00566436" w:rsidRDefault="00566436" w:rsidP="00945A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E527718"/>
    <w:lvl w:ilvl="0">
      <w:numFmt w:val="bullet"/>
      <w:lvlText w:val="*"/>
      <w:lvlJc w:val="left"/>
    </w:lvl>
  </w:abstractNum>
  <w:abstractNum w:abstractNumId="1">
    <w:nsid w:val="0B237286"/>
    <w:multiLevelType w:val="hybridMultilevel"/>
    <w:tmpl w:val="FAAE6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EF5A88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3">
    <w:nsid w:val="1D810325"/>
    <w:multiLevelType w:val="singleLevel"/>
    <w:tmpl w:val="BD6ED6AC"/>
    <w:lvl w:ilvl="0">
      <w:start w:val="2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4">
    <w:nsid w:val="1E107FB2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5">
    <w:nsid w:val="21317C7F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6">
    <w:nsid w:val="245D3C5F"/>
    <w:multiLevelType w:val="hybridMultilevel"/>
    <w:tmpl w:val="1C065B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5136D"/>
    <w:multiLevelType w:val="singleLevel"/>
    <w:tmpl w:val="C32270B6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8">
    <w:nsid w:val="29027CB5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9">
    <w:nsid w:val="2A234823"/>
    <w:multiLevelType w:val="singleLevel"/>
    <w:tmpl w:val="3272AD42"/>
    <w:lvl w:ilvl="0">
      <w:start w:val="1"/>
      <w:numFmt w:val="decimal"/>
      <w:lvlText w:val="%1.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10">
    <w:nsid w:val="323E3FD8"/>
    <w:multiLevelType w:val="hybridMultilevel"/>
    <w:tmpl w:val="D75686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817A90"/>
    <w:multiLevelType w:val="singleLevel"/>
    <w:tmpl w:val="8ADCB618"/>
    <w:lvl w:ilvl="0">
      <w:start w:val="1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12">
    <w:nsid w:val="3BF326B6"/>
    <w:multiLevelType w:val="hybridMultilevel"/>
    <w:tmpl w:val="AE6868B2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26E291A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14">
    <w:nsid w:val="4BD615CD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15">
    <w:nsid w:val="4E1B21DD"/>
    <w:multiLevelType w:val="singleLevel"/>
    <w:tmpl w:val="114268B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6">
    <w:nsid w:val="555F7590"/>
    <w:multiLevelType w:val="singleLevel"/>
    <w:tmpl w:val="EFE4BA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575340CF"/>
    <w:multiLevelType w:val="hybridMultilevel"/>
    <w:tmpl w:val="C69E541C"/>
    <w:lvl w:ilvl="0" w:tplc="FD6CCD9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D874516"/>
    <w:multiLevelType w:val="singleLevel"/>
    <w:tmpl w:val="3A4008B4"/>
    <w:lvl w:ilvl="0">
      <w:start w:val="2"/>
      <w:numFmt w:val="decimal"/>
      <w:lvlText w:val="%1)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9">
    <w:nsid w:val="5E313F19"/>
    <w:multiLevelType w:val="hybridMultilevel"/>
    <w:tmpl w:val="2250CD3E"/>
    <w:lvl w:ilvl="0" w:tplc="0419000F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872F29"/>
    <w:multiLevelType w:val="singleLevel"/>
    <w:tmpl w:val="DB2A667E"/>
    <w:lvl w:ilvl="0">
      <w:start w:val="2"/>
      <w:numFmt w:val="decimal"/>
      <w:lvlText w:val="%1)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1">
    <w:nsid w:val="75993ED4"/>
    <w:multiLevelType w:val="singleLevel"/>
    <w:tmpl w:val="FB28E55E"/>
    <w:lvl w:ilvl="0">
      <w:start w:val="2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22">
    <w:nsid w:val="76C93D61"/>
    <w:multiLevelType w:val="singleLevel"/>
    <w:tmpl w:val="EABA8D54"/>
    <w:lvl w:ilvl="0">
      <w:start w:val="2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</w:num>
  <w:num w:numId="6">
    <w:abstractNumId w:val="5"/>
  </w:num>
  <w:num w:numId="7">
    <w:abstractNumId w:val="4"/>
  </w:num>
  <w:num w:numId="8">
    <w:abstractNumId w:val="22"/>
  </w:num>
  <w:num w:numId="9">
    <w:abstractNumId w:val="3"/>
  </w:num>
  <w:num w:numId="10">
    <w:abstractNumId w:val="2"/>
  </w:num>
  <w:num w:numId="11">
    <w:abstractNumId w:val="14"/>
  </w:num>
  <w:num w:numId="12">
    <w:abstractNumId w:val="20"/>
  </w:num>
  <w:num w:numId="13">
    <w:abstractNumId w:val="13"/>
  </w:num>
  <w:num w:numId="14">
    <w:abstractNumId w:val="21"/>
  </w:num>
  <w:num w:numId="15">
    <w:abstractNumId w:val="11"/>
  </w:num>
  <w:num w:numId="16">
    <w:abstractNumId w:val="9"/>
  </w:num>
  <w:num w:numId="17">
    <w:abstractNumId w:val="7"/>
  </w:num>
  <w:num w:numId="18">
    <w:abstractNumId w:val="8"/>
  </w:num>
  <w:num w:numId="19">
    <w:abstractNumId w:val="15"/>
  </w:num>
  <w:num w:numId="20">
    <w:abstractNumId w:val="16"/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6"/>
  </w:num>
  <w:num w:numId="24">
    <w:abstractNumId w:val="12"/>
  </w:num>
  <w:num w:numId="25">
    <w:abstractNumId w:val="10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45D1"/>
    <w:rsid w:val="00037AE1"/>
    <w:rsid w:val="00061FF5"/>
    <w:rsid w:val="00091D8D"/>
    <w:rsid w:val="000C28EE"/>
    <w:rsid w:val="000E6476"/>
    <w:rsid w:val="0011048F"/>
    <w:rsid w:val="00175FE0"/>
    <w:rsid w:val="0023015F"/>
    <w:rsid w:val="00285DAF"/>
    <w:rsid w:val="002F6CEF"/>
    <w:rsid w:val="00311C7D"/>
    <w:rsid w:val="0035070C"/>
    <w:rsid w:val="00391FA3"/>
    <w:rsid w:val="003E1A7D"/>
    <w:rsid w:val="00484EB9"/>
    <w:rsid w:val="004C5DF8"/>
    <w:rsid w:val="0051450E"/>
    <w:rsid w:val="005150DE"/>
    <w:rsid w:val="00517556"/>
    <w:rsid w:val="005337AB"/>
    <w:rsid w:val="0054088B"/>
    <w:rsid w:val="00543DC3"/>
    <w:rsid w:val="00566436"/>
    <w:rsid w:val="005C4313"/>
    <w:rsid w:val="005D6602"/>
    <w:rsid w:val="005F45D1"/>
    <w:rsid w:val="006963A5"/>
    <w:rsid w:val="006B1B1A"/>
    <w:rsid w:val="006B7555"/>
    <w:rsid w:val="006C197A"/>
    <w:rsid w:val="006D6B1A"/>
    <w:rsid w:val="00731EF5"/>
    <w:rsid w:val="007A0838"/>
    <w:rsid w:val="007E63A3"/>
    <w:rsid w:val="00801BDD"/>
    <w:rsid w:val="008247BA"/>
    <w:rsid w:val="00846E89"/>
    <w:rsid w:val="008C2710"/>
    <w:rsid w:val="008E0CDF"/>
    <w:rsid w:val="00943DB2"/>
    <w:rsid w:val="00945A4E"/>
    <w:rsid w:val="00974282"/>
    <w:rsid w:val="009D0C91"/>
    <w:rsid w:val="00A2293E"/>
    <w:rsid w:val="00A50165"/>
    <w:rsid w:val="00A54947"/>
    <w:rsid w:val="00B41E83"/>
    <w:rsid w:val="00B55EFD"/>
    <w:rsid w:val="00B666E1"/>
    <w:rsid w:val="00B82C3B"/>
    <w:rsid w:val="00BC03E4"/>
    <w:rsid w:val="00BF1716"/>
    <w:rsid w:val="00CE7842"/>
    <w:rsid w:val="00CF4743"/>
    <w:rsid w:val="00D65A9B"/>
    <w:rsid w:val="00DA4E19"/>
    <w:rsid w:val="00DB02AE"/>
    <w:rsid w:val="00DF5A6B"/>
    <w:rsid w:val="00EA78BE"/>
    <w:rsid w:val="00F04AD4"/>
    <w:rsid w:val="00F54F24"/>
    <w:rsid w:val="00FC2507"/>
    <w:rsid w:val="00FD4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List 2" w:uiPriority="0"/>
    <w:lsdException w:name="List 3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45D1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5F45D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F45D1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F45D1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5F45D1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F45D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F45D1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F45D1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semiHidden/>
    <w:rsid w:val="005F45D1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a3">
    <w:name w:val="Текст сноски Знак"/>
    <w:basedOn w:val="a0"/>
    <w:link w:val="a4"/>
    <w:semiHidden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rsid w:val="005F4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1">
    <w:name w:val="Текст сноски Знак1"/>
    <w:basedOn w:val="a0"/>
    <w:link w:val="a4"/>
    <w:uiPriority w:val="99"/>
    <w:semiHidden/>
    <w:rsid w:val="005F45D1"/>
    <w:rPr>
      <w:rFonts w:eastAsiaTheme="minorEastAsia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F45D1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No Spacing"/>
    <w:link w:val="a7"/>
    <w:uiPriority w:val="1"/>
    <w:qFormat/>
    <w:rsid w:val="005F45D1"/>
    <w:pPr>
      <w:spacing w:after="0" w:line="240" w:lineRule="auto"/>
    </w:pPr>
    <w:rPr>
      <w:rFonts w:eastAsiaTheme="minorEastAsia"/>
      <w:lang w:eastAsia="ru-RU"/>
    </w:rPr>
  </w:style>
  <w:style w:type="paragraph" w:customStyle="1" w:styleId="12">
    <w:name w:val="Абзац списка1"/>
    <w:basedOn w:val="a"/>
    <w:rsid w:val="005F45D1"/>
    <w:pPr>
      <w:ind w:left="720"/>
    </w:pPr>
    <w:rPr>
      <w:rFonts w:ascii="Calibri" w:eastAsia="Arial Unicode MS" w:hAnsi="Calibri" w:cs="Calibri"/>
    </w:rPr>
  </w:style>
  <w:style w:type="paragraph" w:customStyle="1" w:styleId="a8">
    <w:name w:val="Знак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a9">
    <w:name w:val="Body Text"/>
    <w:basedOn w:val="a"/>
    <w:link w:val="aa"/>
    <w:rsid w:val="005F45D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List 3"/>
    <w:basedOn w:val="a"/>
    <w:rsid w:val="005F45D1"/>
    <w:pPr>
      <w:spacing w:after="0" w:line="240" w:lineRule="auto"/>
      <w:ind w:left="849" w:hanging="283"/>
    </w:pPr>
    <w:rPr>
      <w:rFonts w:ascii="Arial" w:eastAsia="Times New Roman" w:hAnsi="Arial" w:cs="Arial"/>
      <w:sz w:val="24"/>
      <w:szCs w:val="28"/>
    </w:rPr>
  </w:style>
  <w:style w:type="paragraph" w:styleId="HTML">
    <w:name w:val="HTML Preformatted"/>
    <w:basedOn w:val="a"/>
    <w:link w:val="HTML0"/>
    <w:uiPriority w:val="99"/>
    <w:rsid w:val="005F45D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F45D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1">
    <w:name w:val="List 2"/>
    <w:basedOn w:val="a"/>
    <w:rsid w:val="005F45D1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Normal (Web)"/>
    <w:basedOn w:val="a"/>
    <w:rsid w:val="005F45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2">
    <w:name w:val="Знак2 Знак Знак Знак Знак Знак Знак"/>
    <w:basedOn w:val="a"/>
    <w:rsid w:val="005F45D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styleId="ac">
    <w:name w:val="annotation reference"/>
    <w:basedOn w:val="a0"/>
    <w:rsid w:val="005F45D1"/>
    <w:rPr>
      <w:sz w:val="16"/>
      <w:szCs w:val="16"/>
    </w:rPr>
  </w:style>
  <w:style w:type="paragraph" w:styleId="ad">
    <w:name w:val="annotation text"/>
    <w:basedOn w:val="a"/>
    <w:link w:val="ae"/>
    <w:rsid w:val="005F45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Текст примечания Знак"/>
    <w:basedOn w:val="a0"/>
    <w:link w:val="ad"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semiHidden/>
    <w:rsid w:val="005F45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5F45D1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header"/>
    <w:basedOn w:val="a"/>
    <w:link w:val="af2"/>
    <w:rsid w:val="005F45D1"/>
    <w:pPr>
      <w:tabs>
        <w:tab w:val="center" w:pos="4153"/>
        <w:tab w:val="right" w:pos="8306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Верхний колонтитул Знак"/>
    <w:basedOn w:val="a0"/>
    <w:link w:val="af1"/>
    <w:rsid w:val="005F45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номер страницы"/>
    <w:basedOn w:val="a0"/>
    <w:rsid w:val="005F45D1"/>
  </w:style>
  <w:style w:type="paragraph" w:customStyle="1" w:styleId="210">
    <w:name w:val="Основной текст с отступом 21"/>
    <w:basedOn w:val="a"/>
    <w:rsid w:val="005F45D1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</w:rPr>
  </w:style>
  <w:style w:type="paragraph" w:styleId="af4">
    <w:name w:val="footer"/>
    <w:aliases w:val="Нижний колонтитул Знак Знак Знак,Нижний колонтитул1,Нижний колонтитул Знак Знак"/>
    <w:basedOn w:val="a"/>
    <w:link w:val="13"/>
    <w:uiPriority w:val="99"/>
    <w:rsid w:val="005F45D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Нижний колонтитул Знак"/>
    <w:basedOn w:val="a0"/>
    <w:link w:val="af4"/>
    <w:uiPriority w:val="99"/>
    <w:rsid w:val="005F45D1"/>
    <w:rPr>
      <w:rFonts w:eastAsiaTheme="minorEastAsia"/>
      <w:lang w:eastAsia="ru-RU"/>
    </w:rPr>
  </w:style>
  <w:style w:type="character" w:customStyle="1" w:styleId="13">
    <w:name w:val="Нижний колонтитул Знак1"/>
    <w:aliases w:val="Нижний колонтитул Знак Знак Знак Знак,Нижний колонтитул1 Знак,Нижний колонтитул Знак Знак Знак1"/>
    <w:basedOn w:val="a0"/>
    <w:link w:val="af4"/>
    <w:locked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Знак1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3">
    <w:name w:val="Знак2"/>
    <w:basedOn w:val="a"/>
    <w:rsid w:val="005F45D1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styleId="24">
    <w:name w:val="Body Text Indent 2"/>
    <w:basedOn w:val="a"/>
    <w:link w:val="25"/>
    <w:rsid w:val="005F45D1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basedOn w:val="a0"/>
    <w:rsid w:val="005F45D1"/>
  </w:style>
  <w:style w:type="paragraph" w:customStyle="1" w:styleId="211">
    <w:name w:val="Основной текст 21"/>
    <w:basedOn w:val="a"/>
    <w:rsid w:val="005F45D1"/>
    <w:pPr>
      <w:spacing w:after="0" w:line="240" w:lineRule="auto"/>
      <w:ind w:firstLine="709"/>
      <w:jc w:val="both"/>
    </w:pPr>
    <w:rPr>
      <w:rFonts w:ascii="Times New Roman" w:eastAsia="Times New Roman" w:hAnsi="Times New Roman" w:cs="Courier New"/>
      <w:sz w:val="24"/>
      <w:szCs w:val="24"/>
      <w:lang w:eastAsia="ar-SA"/>
    </w:rPr>
  </w:style>
  <w:style w:type="paragraph" w:customStyle="1" w:styleId="15">
    <w:name w:val="Текст1"/>
    <w:basedOn w:val="a"/>
    <w:rsid w:val="005F45D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26">
    <w:name w:val="Стиль2"/>
    <w:basedOn w:val="a"/>
    <w:rsid w:val="005F45D1"/>
    <w:pPr>
      <w:spacing w:after="0" w:line="240" w:lineRule="auto"/>
    </w:pPr>
    <w:rPr>
      <w:rFonts w:ascii="Times New Roman" w:eastAsia="Times New Roman" w:hAnsi="Times New Roman" w:cs="Courier New"/>
      <w:sz w:val="20"/>
      <w:szCs w:val="20"/>
      <w:lang w:eastAsia="ar-SA"/>
    </w:rPr>
  </w:style>
  <w:style w:type="character" w:customStyle="1" w:styleId="af7">
    <w:name w:val="Текст Знак"/>
    <w:basedOn w:val="a0"/>
    <w:link w:val="af8"/>
    <w:uiPriority w:val="99"/>
    <w:locked/>
    <w:rsid w:val="005F45D1"/>
    <w:rPr>
      <w:sz w:val="24"/>
      <w:szCs w:val="24"/>
    </w:rPr>
  </w:style>
  <w:style w:type="paragraph" w:styleId="af8">
    <w:name w:val="Plain Text"/>
    <w:basedOn w:val="a"/>
    <w:link w:val="af7"/>
    <w:uiPriority w:val="99"/>
    <w:rsid w:val="005F45D1"/>
    <w:pPr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16">
    <w:name w:val="Текст Знак1"/>
    <w:basedOn w:val="a0"/>
    <w:link w:val="af8"/>
    <w:rsid w:val="005F45D1"/>
    <w:rPr>
      <w:rFonts w:ascii="Consolas" w:eastAsiaTheme="minorEastAsia" w:hAnsi="Consolas" w:cs="Consolas"/>
      <w:sz w:val="21"/>
      <w:szCs w:val="21"/>
      <w:lang w:eastAsia="ru-RU"/>
    </w:rPr>
  </w:style>
  <w:style w:type="paragraph" w:customStyle="1" w:styleId="Normal1">
    <w:name w:val="Normal1"/>
    <w:rsid w:val="005F45D1"/>
    <w:pPr>
      <w:spacing w:before="100" w:after="10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f9">
    <w:name w:val="Strong"/>
    <w:basedOn w:val="a0"/>
    <w:qFormat/>
    <w:rsid w:val="005F45D1"/>
    <w:rPr>
      <w:b/>
      <w:bCs/>
    </w:rPr>
  </w:style>
  <w:style w:type="paragraph" w:styleId="27">
    <w:name w:val="Body Text 2"/>
    <w:basedOn w:val="a"/>
    <w:link w:val="28"/>
    <w:rsid w:val="005F45D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Основной текст 2 Знак"/>
    <w:basedOn w:val="a0"/>
    <w:link w:val="27"/>
    <w:rsid w:val="005F45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annotation subject"/>
    <w:basedOn w:val="ad"/>
    <w:next w:val="ad"/>
    <w:link w:val="afb"/>
    <w:rsid w:val="005F45D1"/>
    <w:rPr>
      <w:b/>
      <w:bCs/>
    </w:rPr>
  </w:style>
  <w:style w:type="character" w:customStyle="1" w:styleId="afb">
    <w:name w:val="Тема примечания Знак"/>
    <w:basedOn w:val="ae"/>
    <w:link w:val="afa"/>
    <w:rsid w:val="005F45D1"/>
    <w:rPr>
      <w:b/>
      <w:bCs/>
    </w:rPr>
  </w:style>
  <w:style w:type="character" w:styleId="afc">
    <w:name w:val="Hyperlink"/>
    <w:basedOn w:val="a0"/>
    <w:rsid w:val="005F45D1"/>
    <w:rPr>
      <w:color w:val="0000FF"/>
      <w:u w:val="single"/>
    </w:rPr>
  </w:style>
  <w:style w:type="character" w:customStyle="1" w:styleId="b-serp-urlitem">
    <w:name w:val="b-serp-url__item"/>
    <w:basedOn w:val="a0"/>
    <w:rsid w:val="005F45D1"/>
  </w:style>
  <w:style w:type="character" w:customStyle="1" w:styleId="b-serp-urlmark">
    <w:name w:val="b-serp-url__mark"/>
    <w:basedOn w:val="a0"/>
    <w:rsid w:val="005F45D1"/>
  </w:style>
  <w:style w:type="character" w:customStyle="1" w:styleId="6">
    <w:name w:val="Основной текст (6)_"/>
    <w:basedOn w:val="a0"/>
    <w:link w:val="61"/>
    <w:uiPriority w:val="99"/>
    <w:rsid w:val="005F45D1"/>
    <w:rPr>
      <w:sz w:val="23"/>
      <w:szCs w:val="23"/>
      <w:shd w:val="clear" w:color="auto" w:fill="FFFFFF"/>
    </w:rPr>
  </w:style>
  <w:style w:type="paragraph" w:customStyle="1" w:styleId="61">
    <w:name w:val="Основной текст (6)1"/>
    <w:basedOn w:val="a"/>
    <w:link w:val="6"/>
    <w:uiPriority w:val="99"/>
    <w:rsid w:val="005F45D1"/>
    <w:pPr>
      <w:shd w:val="clear" w:color="auto" w:fill="FFFFFF"/>
      <w:spacing w:after="0" w:line="274" w:lineRule="exact"/>
      <w:jc w:val="both"/>
    </w:pPr>
    <w:rPr>
      <w:rFonts w:eastAsiaTheme="minorHAnsi"/>
      <w:sz w:val="23"/>
      <w:szCs w:val="23"/>
      <w:lang w:eastAsia="en-US"/>
    </w:rPr>
  </w:style>
  <w:style w:type="character" w:customStyle="1" w:styleId="51">
    <w:name w:val="Основной текст (5)_"/>
    <w:basedOn w:val="a0"/>
    <w:link w:val="52"/>
    <w:uiPriority w:val="99"/>
    <w:rsid w:val="005F45D1"/>
    <w:rPr>
      <w:b/>
      <w:bCs/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uiPriority w:val="99"/>
    <w:rsid w:val="005F45D1"/>
    <w:pPr>
      <w:shd w:val="clear" w:color="auto" w:fill="FFFFFF"/>
      <w:spacing w:after="0" w:line="274" w:lineRule="exact"/>
      <w:jc w:val="both"/>
    </w:pPr>
    <w:rPr>
      <w:rFonts w:eastAsiaTheme="minorHAnsi"/>
      <w:b/>
      <w:bCs/>
      <w:sz w:val="23"/>
      <w:szCs w:val="23"/>
      <w:lang w:eastAsia="en-US"/>
    </w:rPr>
  </w:style>
  <w:style w:type="paragraph" w:styleId="afd">
    <w:name w:val="List"/>
    <w:basedOn w:val="a"/>
    <w:rsid w:val="005F45D1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F45D1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ru-RU"/>
    </w:rPr>
  </w:style>
  <w:style w:type="paragraph" w:customStyle="1" w:styleId="32">
    <w:name w:val="Знак3"/>
    <w:basedOn w:val="a"/>
    <w:rsid w:val="005F45D1"/>
    <w:pPr>
      <w:spacing w:after="160"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33">
    <w:name w:val="Body Text 3"/>
    <w:basedOn w:val="a"/>
    <w:link w:val="34"/>
    <w:rsid w:val="005F45D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rsid w:val="005F45D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5">
    <w:name w:val="Основной текст (3)"/>
    <w:basedOn w:val="a"/>
    <w:next w:val="a"/>
    <w:rsid w:val="005F45D1"/>
    <w:pPr>
      <w:widowControl w:val="0"/>
      <w:suppressAutoHyphens/>
      <w:spacing w:after="0" w:line="269" w:lineRule="exact"/>
      <w:jc w:val="both"/>
    </w:pPr>
    <w:rPr>
      <w:rFonts w:ascii="Times New Roman" w:eastAsia="Times New Roman" w:hAnsi="Times New Roman" w:cs="Times New Roman"/>
      <w:sz w:val="23"/>
      <w:szCs w:val="23"/>
      <w:lang w:bidi="ru-RU"/>
    </w:rPr>
  </w:style>
  <w:style w:type="paragraph" w:customStyle="1" w:styleId="ConsPlusNonformat">
    <w:name w:val="ConsPlusNonformat"/>
    <w:rsid w:val="005F45D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e">
    <w:name w:val="Основной текст_"/>
    <w:basedOn w:val="a0"/>
    <w:link w:val="36"/>
    <w:locked/>
    <w:rsid w:val="005F45D1"/>
    <w:rPr>
      <w:sz w:val="27"/>
      <w:szCs w:val="27"/>
      <w:shd w:val="clear" w:color="auto" w:fill="FFFFFF"/>
    </w:rPr>
  </w:style>
  <w:style w:type="paragraph" w:customStyle="1" w:styleId="36">
    <w:name w:val="Основной текст3"/>
    <w:basedOn w:val="a"/>
    <w:link w:val="afe"/>
    <w:rsid w:val="005F45D1"/>
    <w:pPr>
      <w:shd w:val="clear" w:color="auto" w:fill="FFFFFF"/>
      <w:spacing w:before="180" w:after="1560" w:line="322" w:lineRule="exact"/>
      <w:ind w:hanging="340"/>
      <w:jc w:val="center"/>
    </w:pPr>
    <w:rPr>
      <w:rFonts w:eastAsiaTheme="minorHAnsi"/>
      <w:sz w:val="27"/>
      <w:szCs w:val="27"/>
      <w:lang w:eastAsia="en-US"/>
    </w:rPr>
  </w:style>
  <w:style w:type="character" w:customStyle="1" w:styleId="aff">
    <w:name w:val="Основной текст + Полужирный"/>
    <w:basedOn w:val="afe"/>
    <w:rsid w:val="005F45D1"/>
    <w:rPr>
      <w:b/>
      <w:bCs/>
      <w:spacing w:val="0"/>
    </w:rPr>
  </w:style>
  <w:style w:type="character" w:customStyle="1" w:styleId="150">
    <w:name w:val="Основной текст + 15"/>
    <w:aliases w:val="5 pt"/>
    <w:basedOn w:val="afe"/>
    <w:rsid w:val="005F45D1"/>
    <w:rPr>
      <w:spacing w:val="0"/>
      <w:sz w:val="31"/>
      <w:szCs w:val="31"/>
    </w:rPr>
  </w:style>
  <w:style w:type="paragraph" w:styleId="aff0">
    <w:name w:val="Document Map"/>
    <w:basedOn w:val="a"/>
    <w:link w:val="aff1"/>
    <w:rsid w:val="005F45D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rsid w:val="005F45D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yle2">
    <w:name w:val="Style2"/>
    <w:basedOn w:val="a"/>
    <w:uiPriority w:val="99"/>
    <w:rsid w:val="005F45D1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5F45D1"/>
    <w:rPr>
      <w:rFonts w:ascii="Times New Roman" w:hAnsi="Times New Roman" w:cs="Times New Roman"/>
      <w:spacing w:val="10"/>
      <w:sz w:val="24"/>
      <w:szCs w:val="24"/>
    </w:rPr>
  </w:style>
  <w:style w:type="table" w:styleId="aff2">
    <w:name w:val="Table Grid"/>
    <w:basedOn w:val="a1"/>
    <w:uiPriority w:val="59"/>
    <w:rsid w:val="005F4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8">
    <w:name w:val="Основной текст (178)_"/>
    <w:link w:val="1781"/>
    <w:locked/>
    <w:rsid w:val="005F45D1"/>
    <w:rPr>
      <w:spacing w:val="10"/>
      <w:shd w:val="clear" w:color="auto" w:fill="FFFFFF"/>
    </w:rPr>
  </w:style>
  <w:style w:type="paragraph" w:customStyle="1" w:styleId="1781">
    <w:name w:val="Основной текст (178)1"/>
    <w:basedOn w:val="a"/>
    <w:link w:val="178"/>
    <w:rsid w:val="005F45D1"/>
    <w:pPr>
      <w:shd w:val="clear" w:color="auto" w:fill="FFFFFF"/>
      <w:spacing w:after="0" w:line="212" w:lineRule="exact"/>
      <w:jc w:val="both"/>
    </w:pPr>
    <w:rPr>
      <w:rFonts w:eastAsiaTheme="minorHAnsi"/>
      <w:spacing w:val="10"/>
      <w:lang w:eastAsia="en-US"/>
    </w:rPr>
  </w:style>
  <w:style w:type="character" w:customStyle="1" w:styleId="a7">
    <w:name w:val="Без интервала Знак"/>
    <w:link w:val="a6"/>
    <w:uiPriority w:val="1"/>
    <w:rsid w:val="00A2293E"/>
    <w:rPr>
      <w:rFonts w:eastAsiaTheme="minorEastAsia"/>
      <w:lang w:eastAsia="ru-RU"/>
    </w:rPr>
  </w:style>
  <w:style w:type="paragraph" w:customStyle="1" w:styleId="Style16">
    <w:name w:val="Style16"/>
    <w:basedOn w:val="a"/>
    <w:uiPriority w:val="99"/>
    <w:rsid w:val="000C28EE"/>
    <w:pPr>
      <w:widowControl w:val="0"/>
      <w:autoSpaceDE w:val="0"/>
      <w:autoSpaceDN w:val="0"/>
      <w:adjustRightInd w:val="0"/>
      <w:spacing w:after="0" w:line="379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0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1D85D-D9E5-4660-B6BF-494AC3522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42</Pages>
  <Words>7802</Words>
  <Characters>44474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52172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27</cp:revision>
  <cp:lastPrinted>2002-12-31T20:04:00Z</cp:lastPrinted>
  <dcterms:created xsi:type="dcterms:W3CDTF">2002-12-31T23:50:00Z</dcterms:created>
  <dcterms:modified xsi:type="dcterms:W3CDTF">2019-11-17T16:41:00Z</dcterms:modified>
</cp:coreProperties>
</file>